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FE0" w:rsidRPr="00A80CDD" w:rsidRDefault="00AE1FE0" w:rsidP="00AE1FE0">
      <w:pPr>
        <w:pStyle w:val="a3"/>
        <w:tabs>
          <w:tab w:val="left" w:pos="426"/>
          <w:tab w:val="left" w:pos="567"/>
        </w:tabs>
        <w:jc w:val="center"/>
        <w:rPr>
          <w:rFonts w:ascii="Bodo_uzb" w:hAnsi="Bodo_uzb"/>
          <w:b/>
          <w:szCs w:val="28"/>
        </w:rPr>
      </w:pPr>
      <w:r w:rsidRPr="00A80CDD">
        <w:rPr>
          <w:rFonts w:ascii="Bodo_uzb" w:hAnsi="Bodo_uzb"/>
          <w:b/>
          <w:szCs w:val="28"/>
        </w:rPr>
        <w:t>Давлат бюджетининг тузилиши ва таснифланиши.</w:t>
      </w:r>
    </w:p>
    <w:p w:rsidR="00AE1FE0" w:rsidRPr="00A80CDD" w:rsidRDefault="00AE1FE0" w:rsidP="00AE1FE0">
      <w:pPr>
        <w:pStyle w:val="a3"/>
        <w:tabs>
          <w:tab w:val="left" w:pos="426"/>
          <w:tab w:val="left" w:pos="567"/>
        </w:tabs>
        <w:jc w:val="center"/>
        <w:rPr>
          <w:rFonts w:ascii="Bodo_uzb" w:hAnsi="Bodo_uzb"/>
          <w:b/>
          <w:szCs w:val="28"/>
        </w:rPr>
      </w:pPr>
    </w:p>
    <w:p w:rsidR="00AE1FE0" w:rsidRPr="00A80CDD" w:rsidRDefault="00AE1FE0" w:rsidP="00AE1FE0">
      <w:pPr>
        <w:jc w:val="both"/>
        <w:rPr>
          <w:rFonts w:ascii="Bodo_uzb" w:hAnsi="Bodo_uzb"/>
          <w:sz w:val="28"/>
          <w:szCs w:val="28"/>
          <w:lang w:val="uk-UA"/>
        </w:rPr>
      </w:pPr>
      <w:r w:rsidRPr="00A80CDD">
        <w:rPr>
          <w:rFonts w:ascii="Bodo_uzb" w:hAnsi="Bodo_uzb"/>
          <w:b/>
          <w:sz w:val="28"/>
          <w:szCs w:val="28"/>
        </w:rPr>
        <w:tab/>
      </w:r>
      <w:r w:rsidRPr="00A80CDD">
        <w:rPr>
          <w:rFonts w:ascii="Bodo_uzb" w:hAnsi="Bodo_uzb"/>
          <w:sz w:val="28"/>
          <w:szCs w:val="28"/>
          <w:lang w:val="uk-UA"/>
        </w:rPr>
        <w:t>1. Давлат бюджетининг тузилиши асослари ва бюджет тизими.</w:t>
      </w:r>
    </w:p>
    <w:p w:rsidR="00AE1FE0" w:rsidRPr="00A80CDD" w:rsidRDefault="00AE1FE0" w:rsidP="00AE1FE0">
      <w:pPr>
        <w:pStyle w:val="a3"/>
        <w:rPr>
          <w:rFonts w:ascii="Bodo_uzb" w:hAnsi="Bodo_uzb"/>
          <w:szCs w:val="28"/>
          <w:lang w:val="uk-UA"/>
        </w:rPr>
      </w:pPr>
      <w:r w:rsidRPr="00A80CDD">
        <w:rPr>
          <w:rFonts w:ascii="Bodo_uzb" w:hAnsi="Bodo_uzb"/>
          <w:szCs w:val="28"/>
          <w:lang w:val="uk-UA"/>
        </w:rPr>
        <w:tab/>
        <w:t xml:space="preserve">2. Давлат бюджети тизими тузилишининг асосий тамойиллари. </w:t>
      </w:r>
    </w:p>
    <w:p w:rsidR="00AE1FE0" w:rsidRPr="00A80CDD" w:rsidRDefault="00AE1FE0" w:rsidP="00AE1FE0">
      <w:pPr>
        <w:numPr>
          <w:ilvl w:val="12"/>
          <w:numId w:val="0"/>
        </w:numPr>
        <w:ind w:firstLine="720"/>
        <w:jc w:val="both"/>
        <w:rPr>
          <w:rFonts w:ascii="Bodo_uzb" w:hAnsi="Bodo_uzb"/>
          <w:sz w:val="28"/>
          <w:szCs w:val="28"/>
          <w:lang w:val="uk-UA"/>
        </w:rPr>
      </w:pPr>
      <w:r w:rsidRPr="00A80CDD">
        <w:rPr>
          <w:rFonts w:ascii="Bodo_uzb" w:hAnsi="Bodo_uzb"/>
          <w:sz w:val="28"/>
          <w:szCs w:val="28"/>
          <w:lang w:val="uk-UA"/>
        </w:rPr>
        <w:t xml:space="preserve">3. Бюджетни режалаштиришнинг асосий тамойллари. </w:t>
      </w:r>
      <w:r w:rsidRPr="00A80CDD">
        <w:rPr>
          <w:rFonts w:ascii="Bodo_uzb" w:hAnsi="Bodo_uzb"/>
          <w:sz w:val="28"/>
          <w:szCs w:val="28"/>
          <w:lang w:val="uk-UA"/>
        </w:rPr>
        <w:tab/>
      </w:r>
    </w:p>
    <w:p w:rsidR="00AE1FE0" w:rsidRPr="00A80CDD" w:rsidRDefault="00AE1FE0" w:rsidP="00AE1FE0">
      <w:pPr>
        <w:pStyle w:val="a9"/>
        <w:tabs>
          <w:tab w:val="clear" w:pos="1080"/>
          <w:tab w:val="left" w:pos="900"/>
        </w:tabs>
        <w:rPr>
          <w:b w:val="0"/>
          <w:szCs w:val="28"/>
          <w:lang w:val="uk-UA"/>
        </w:rPr>
      </w:pPr>
      <w:r w:rsidRPr="00A80CDD">
        <w:rPr>
          <w:b w:val="0"/>
          <w:szCs w:val="28"/>
          <w:lang w:val="uk-UA"/>
        </w:rPr>
        <w:t>4.И=тисодий ислощотларнинг щозирги бос=ичларида бюджет даромадлари ва щаражатлари таснифланишини оптималлаштириш.</w:t>
      </w:r>
    </w:p>
    <w:p w:rsidR="00AE1FE0" w:rsidRPr="00A80CDD" w:rsidRDefault="00AE1FE0" w:rsidP="00AE1FE0">
      <w:pPr>
        <w:ind w:left="360"/>
        <w:jc w:val="both"/>
        <w:rPr>
          <w:rFonts w:ascii="Bodo_uzb" w:hAnsi="Bodo_uzb"/>
          <w:sz w:val="28"/>
          <w:szCs w:val="28"/>
          <w:lang w:val="uk-UA"/>
        </w:rPr>
      </w:pPr>
    </w:p>
    <w:p w:rsidR="00AE1FE0" w:rsidRPr="00A80CDD" w:rsidRDefault="00AE1FE0" w:rsidP="00AE1FE0">
      <w:pPr>
        <w:ind w:left="360"/>
        <w:jc w:val="both"/>
        <w:rPr>
          <w:rFonts w:ascii="Bodo_uzb" w:hAnsi="Bodo_uzb"/>
          <w:sz w:val="28"/>
          <w:szCs w:val="28"/>
        </w:rPr>
      </w:pPr>
      <w:r w:rsidRPr="00A80CDD">
        <w:rPr>
          <w:rFonts w:ascii="Bodo_uzb" w:hAnsi="Bodo_uzb"/>
          <w:sz w:val="28"/>
          <w:szCs w:val="28"/>
        </w:rPr>
        <w:t>Таянч сызлар.</w:t>
      </w:r>
    </w:p>
    <w:p w:rsidR="00AE1FE0" w:rsidRPr="00A80CDD" w:rsidRDefault="00AE1FE0" w:rsidP="00AE1FE0">
      <w:pPr>
        <w:ind w:left="360"/>
        <w:jc w:val="both"/>
        <w:rPr>
          <w:rFonts w:ascii="Bodo_uzb" w:hAnsi="Bodo_uzb"/>
          <w:sz w:val="28"/>
          <w:szCs w:val="28"/>
        </w:rPr>
      </w:pPr>
      <w:r w:rsidRPr="00A80CDD">
        <w:rPr>
          <w:rFonts w:ascii="Bodo_uzb" w:hAnsi="Bodo_uzb"/>
          <w:sz w:val="28"/>
          <w:szCs w:val="28"/>
        </w:rPr>
        <w:t>Назорат саволлари</w:t>
      </w:r>
    </w:p>
    <w:p w:rsidR="00AE1FE0" w:rsidRPr="00A80CDD" w:rsidRDefault="00AE1FE0" w:rsidP="00AE1FE0">
      <w:pPr>
        <w:ind w:left="360"/>
        <w:jc w:val="both"/>
        <w:rPr>
          <w:rFonts w:ascii="Bodo_uzb" w:hAnsi="Bodo_uzb"/>
          <w:sz w:val="28"/>
          <w:szCs w:val="28"/>
        </w:rPr>
      </w:pPr>
      <w:r w:rsidRPr="00A80CDD">
        <w:rPr>
          <w:rFonts w:ascii="Bodo_uzb" w:hAnsi="Bodo_uzb"/>
          <w:sz w:val="28"/>
          <w:szCs w:val="28"/>
        </w:rPr>
        <w:t>Адабиётлар.</w:t>
      </w:r>
    </w:p>
    <w:p w:rsidR="00AE1FE0" w:rsidRPr="00A80CDD" w:rsidRDefault="00AE1FE0" w:rsidP="00AE1FE0">
      <w:pPr>
        <w:pStyle w:val="a3"/>
        <w:rPr>
          <w:rFonts w:ascii="Bodo_uzb" w:hAnsi="Bodo_uzb"/>
          <w:b/>
          <w:szCs w:val="28"/>
        </w:rPr>
      </w:pPr>
    </w:p>
    <w:p w:rsidR="00AE1FE0" w:rsidRPr="00A80CDD" w:rsidRDefault="00AE1FE0" w:rsidP="00AE1FE0">
      <w:pPr>
        <w:numPr>
          <w:ilvl w:val="0"/>
          <w:numId w:val="13"/>
        </w:numPr>
        <w:jc w:val="both"/>
        <w:rPr>
          <w:rFonts w:ascii="Bodo_uzb" w:hAnsi="Bodo_uzb"/>
          <w:b/>
          <w:sz w:val="28"/>
          <w:szCs w:val="28"/>
          <w:lang w:val="uk-UA"/>
        </w:rPr>
      </w:pPr>
      <w:r w:rsidRPr="00A80CDD">
        <w:rPr>
          <w:rFonts w:ascii="Bodo_uzb" w:hAnsi="Bodo_uzb"/>
          <w:b/>
          <w:sz w:val="28"/>
          <w:szCs w:val="28"/>
          <w:lang w:val="uk-UA"/>
        </w:rPr>
        <w:t>Давлат бюджетининг тузилиши.</w:t>
      </w:r>
    </w:p>
    <w:p w:rsidR="00AE1FE0" w:rsidRPr="00A80CDD" w:rsidRDefault="00AE1FE0" w:rsidP="00AE1FE0">
      <w:pPr>
        <w:ind w:left="708"/>
        <w:jc w:val="both"/>
        <w:rPr>
          <w:rFonts w:ascii="Bodo_uzb" w:hAnsi="Bodo_uzb"/>
          <w:b/>
          <w:sz w:val="28"/>
          <w:szCs w:val="28"/>
          <w:lang w:val="uk-UA"/>
        </w:rPr>
      </w:pPr>
    </w:p>
    <w:p w:rsidR="00AE1FE0" w:rsidRPr="00A80CDD" w:rsidRDefault="00AE1FE0" w:rsidP="00AE1FE0">
      <w:pPr>
        <w:pStyle w:val="a3"/>
        <w:ind w:firstLine="720"/>
        <w:rPr>
          <w:rFonts w:ascii="Bodo_uzb" w:hAnsi="Bodo_uzb"/>
          <w:szCs w:val="28"/>
          <w:lang w:val="uk-UA"/>
        </w:rPr>
      </w:pPr>
      <w:r w:rsidRPr="00A80CDD">
        <w:rPr>
          <w:rFonts w:ascii="Bodo_uzb" w:hAnsi="Bodo_uzb"/>
          <w:szCs w:val="28"/>
          <w:lang w:val="uk-UA"/>
        </w:rPr>
        <w:t>Бюджет тузилиши мамлакатнинг давлат бюджети ва бюджет тизимини, унинг айрим бў\инлари ўртасидаги ўзаро муносабатларни ташкил =илишни, бюджет тизимига кирадиган бюджетлар фаолиятининг щу=у=ий асосларини, бюджетлар таркиби ва тызилмасини, бюджет мабла\ларини шакллантириш ва сарфлашдаги тартиб-=ойдалар ва бош=аларни белгилаб беради.</w:t>
      </w:r>
    </w:p>
    <w:p w:rsidR="00AE1FE0" w:rsidRPr="00A80CDD" w:rsidRDefault="00AE1FE0" w:rsidP="00AE1FE0">
      <w:pPr>
        <w:pStyle w:val="a3"/>
        <w:ind w:firstLine="720"/>
        <w:rPr>
          <w:rFonts w:ascii="Bodo_uzb" w:hAnsi="Bodo_uzb"/>
          <w:szCs w:val="28"/>
        </w:rPr>
      </w:pPr>
      <w:r w:rsidRPr="00A80CDD">
        <w:rPr>
          <w:rFonts w:ascii="Bodo_uzb" w:hAnsi="Bodo_uzb"/>
          <w:szCs w:val="28"/>
        </w:rPr>
        <w:t>Бюджет тузилишининг таркибий =исми бюджет тизими щисобланади. Бюджет тузилишининг асосини мамлакатнинг давлат тузилиши шакли, амалдаги асосий =онуний акт, ижтимоий такрор ишлаб чи=ариш жараёнлари щисобланади.</w:t>
      </w:r>
    </w:p>
    <w:p w:rsidR="00AE1FE0" w:rsidRPr="00A80CDD" w:rsidRDefault="00AE1FE0" w:rsidP="00AE1FE0">
      <w:pPr>
        <w:pStyle w:val="a3"/>
        <w:ind w:firstLine="720"/>
        <w:rPr>
          <w:rFonts w:ascii="Bodo_uzb" w:hAnsi="Bodo_uzb"/>
          <w:szCs w:val="28"/>
        </w:rPr>
      </w:pPr>
      <w:r w:rsidRPr="00A80CDD">
        <w:rPr>
          <w:rFonts w:ascii="Bodo_uzb" w:hAnsi="Bodo_uzb"/>
          <w:szCs w:val="28"/>
        </w:rPr>
        <w:t xml:space="preserve">Мамлакатнинг маъмурий  тузилиши щам бюджет тизимининг асосини ташкил =илади. </w:t>
      </w:r>
    </w:p>
    <w:p w:rsidR="00AE1FE0" w:rsidRPr="00A80CDD" w:rsidRDefault="00AE1FE0" w:rsidP="00AE1FE0">
      <w:pPr>
        <w:pStyle w:val="a3"/>
        <w:ind w:firstLine="720"/>
        <w:rPr>
          <w:rFonts w:ascii="Bodo_uzb" w:hAnsi="Bodo_uzb"/>
          <w:szCs w:val="28"/>
        </w:rPr>
      </w:pPr>
      <w:r w:rsidRPr="00A80CDD">
        <w:rPr>
          <w:rFonts w:ascii="Bodo_uzb" w:hAnsi="Bodo_uzb"/>
          <w:szCs w:val="28"/>
        </w:rPr>
        <w:t>Ўзбекистон Республикасининг бюджетининг тузилиши Ўзбекистон Республикаси Конституцияси, Ўзбекистон Республикасининг “Бюджет тизими тў\рисида” =онуни, Ўзбекистон Республикаси Олий Мажлисининг щар йили =абул =илинадиган “Ўзбекистон Республикасининг давлат бюджети тў\рисида”ги =арори ва Вазирлар Мащкамасининг “Ўзбекистон Республикаси давлат бюджетининг асосий макрои=тисодий кўрсаткичлари ва параметрлари прагнози тў\рисида”ги =арорлари ва бош=а =онун щужжатлари асосида белгиланади.</w:t>
      </w:r>
    </w:p>
    <w:p w:rsidR="00AE1FE0" w:rsidRPr="00A80CDD" w:rsidRDefault="00AE1FE0" w:rsidP="00AE1FE0">
      <w:pPr>
        <w:pStyle w:val="a3"/>
        <w:ind w:firstLine="720"/>
        <w:rPr>
          <w:rFonts w:ascii="Bodo_uzb" w:hAnsi="Bodo_uzb"/>
          <w:i/>
          <w:szCs w:val="28"/>
        </w:rPr>
      </w:pPr>
      <w:r w:rsidRPr="00A80CDD">
        <w:rPr>
          <w:rFonts w:ascii="Bodo_uzb" w:hAnsi="Bodo_uzb"/>
          <w:i/>
          <w:szCs w:val="28"/>
        </w:rPr>
        <w:t>Бюджет тизими- турли даражадаги бюджетлар ва бюджет мабла\ларини олувчилар йи\индисини, бюджетларни ташкил этиш ва тызиш принципларини, бюджет жараёнида улар ўртасида, шунингдек, бюджетлар щамда бюджет мабла\лари олувчилар ўртасида вужудга келадиган ўзаро муносабатларни ифода этади.</w:t>
      </w:r>
    </w:p>
    <w:p w:rsidR="00AE1FE0" w:rsidRPr="00A80CDD" w:rsidRDefault="00AE1FE0" w:rsidP="00AE1FE0">
      <w:pPr>
        <w:pStyle w:val="a3"/>
        <w:rPr>
          <w:rFonts w:ascii="Bodo_uzb" w:hAnsi="Bodo_uzb"/>
          <w:szCs w:val="28"/>
        </w:rPr>
      </w:pPr>
      <w:r w:rsidRPr="00A80CDD">
        <w:rPr>
          <w:rFonts w:ascii="Bodo_uzb" w:hAnsi="Bodo_uzb"/>
          <w:szCs w:val="28"/>
        </w:rPr>
        <w:tab/>
        <w:t xml:space="preserve">Шак-шубхасизки, олдинги саволимизда кыриб ытганимиздек, бюджет  хо=имиятининг турли бу\инлари даражасидаги давлат вазифаларини амалга ошириш учун уларнинг ищтиёридаги марказлаштирилган молиявий ресурслар фонди щисобланар экан, мамлакатнинг бюджет =урилиши щам давлатнинг миллий– давлат ва маъмурий- худудий былинишига бо\ли=дир. Ызининг щозирги шаклида Ызбекистон Республикаси бюджет =урилиши тизими ватанимизнинг асрлар оша тарихан шаклланган миллий ананаларига асосланган щолда тызилгандир. Аммо, бюджет =урилиши </w:t>
      </w:r>
      <w:r w:rsidRPr="00A80CDD">
        <w:rPr>
          <w:rFonts w:ascii="Bodo_uzb" w:hAnsi="Bodo_uzb"/>
          <w:szCs w:val="28"/>
        </w:rPr>
        <w:lastRenderedPageBreak/>
        <w:t xml:space="preserve">давлат томонидан фойдаланиладиган бош=ариш усуллари, мамлакатларнинг сиёсий тузилиши ва и=тисодий муносабатларга щам бевосита бо\ли=дир. </w:t>
      </w:r>
    </w:p>
    <w:p w:rsidR="00AE1FE0" w:rsidRPr="00A80CDD" w:rsidRDefault="00AE1FE0" w:rsidP="00AE1FE0">
      <w:pPr>
        <w:pStyle w:val="a3"/>
        <w:ind w:firstLine="720"/>
        <w:rPr>
          <w:rFonts w:ascii="Bodo_uzb" w:hAnsi="Bodo_uzb"/>
          <w:szCs w:val="28"/>
        </w:rPr>
      </w:pPr>
      <w:r w:rsidRPr="00A80CDD">
        <w:rPr>
          <w:rFonts w:ascii="Bodo_uzb" w:hAnsi="Bodo_uzb"/>
          <w:szCs w:val="28"/>
        </w:rPr>
        <w:t>Республикамизда давлат бюджети =урилиши бош=аришнинг маъмурий ва бозор механизмларини =ышилган щолатида амал =илмо=да. Албатта, муста=ил Республикамизда амалга оширилаётган туб ислощотолар шароитида бош=аришнинг бозор усулларига мос келувчи бюджет =урилишини тез ва мукаммал шакллантириш кийин кечиши табиийдир. Шунинг учун бюджет тизимидаги ислощотлар щам бос=ичма-бос=ич и=тисодий ислощотларнинг бош концепциясига мувофи= равишда амалга оширилмокда.</w:t>
      </w:r>
    </w:p>
    <w:p w:rsidR="00AE1FE0" w:rsidRPr="00A80CDD" w:rsidRDefault="00AE1FE0" w:rsidP="00AE1FE0">
      <w:pPr>
        <w:pStyle w:val="a3"/>
        <w:ind w:firstLine="720"/>
        <w:rPr>
          <w:rFonts w:ascii="Bodo_uzb" w:hAnsi="Bodo_uzb"/>
          <w:szCs w:val="28"/>
        </w:rPr>
      </w:pPr>
      <w:r w:rsidRPr="00A80CDD">
        <w:rPr>
          <w:rFonts w:ascii="Bodo_uzb" w:hAnsi="Bodo_uzb"/>
          <w:szCs w:val="28"/>
        </w:rPr>
        <w:t>Бюджет =урилиши тушунчаси щозирги ва=тгача и=тисодчиларимиз томонидан назарий жищатидан кенг тад=и= =илинмагандир. Масалан, аксарият адабиётларда бюджет =урилиши бюджет тизимига =ышиб юборилади ёки муаллифлар бюджет =урилишининг тарифини ани=  ермайдилар. Хатто, 2000 йилда =абул =илинган Ызбекистог  Республикаси «Бюджет тизими тщ\рисида»ги =онунида щам бюджети =урилишига тыли= ани=лик киритилмаган.</w:t>
      </w:r>
    </w:p>
    <w:p w:rsidR="00AE1FE0" w:rsidRPr="00A80CDD" w:rsidRDefault="00AE1FE0" w:rsidP="00AE1FE0">
      <w:pPr>
        <w:pStyle w:val="a3"/>
        <w:ind w:firstLine="720"/>
        <w:rPr>
          <w:rFonts w:ascii="Bodo_uzb" w:hAnsi="Bodo_uzb"/>
          <w:szCs w:val="28"/>
        </w:rPr>
      </w:pPr>
      <w:r w:rsidRPr="00A80CDD">
        <w:rPr>
          <w:rFonts w:ascii="Bodo_uzb" w:hAnsi="Bodo_uzb"/>
          <w:szCs w:val="28"/>
        </w:rPr>
        <w:t>Бюджет =урилиши эса бюджет тизимини ташкил =илиш ва унинг тузилиш принципларини ызида акс эттириб, турли даражадаги хо=имият органларининг бюджет ху=у=лари ва ваколатлари, даромад ва щаражатларни бюджет тизими бы\инлари ыртасида та=симлаш принципларини ани=ланишида мущим ащамиятга эгадир.</w:t>
      </w:r>
    </w:p>
    <w:p w:rsidR="00AE1FE0" w:rsidRPr="00A80CDD" w:rsidRDefault="00AE1FE0" w:rsidP="00AE1FE0">
      <w:pPr>
        <w:pStyle w:val="a3"/>
        <w:ind w:firstLine="720"/>
        <w:rPr>
          <w:rFonts w:ascii="Bodo_uzb" w:hAnsi="Bodo_uzb"/>
          <w:szCs w:val="28"/>
        </w:rPr>
      </w:pPr>
      <w:r w:rsidRPr="00A80CDD">
        <w:rPr>
          <w:rFonts w:ascii="Bodo_uzb" w:hAnsi="Bodo_uzb"/>
          <w:szCs w:val="28"/>
        </w:rPr>
        <w:t>Бюджет =урилиши 3 асосий элементни ыз ичига олади:</w:t>
      </w:r>
    </w:p>
    <w:p w:rsidR="00AE1FE0" w:rsidRPr="00A80CDD" w:rsidRDefault="00AE1FE0" w:rsidP="00AE1FE0">
      <w:pPr>
        <w:pStyle w:val="a3"/>
        <w:numPr>
          <w:ilvl w:val="0"/>
          <w:numId w:val="10"/>
        </w:numPr>
        <w:rPr>
          <w:rFonts w:ascii="Bodo_uzb" w:hAnsi="Bodo_uzb"/>
          <w:szCs w:val="28"/>
        </w:rPr>
      </w:pPr>
      <w:r w:rsidRPr="00A80CDD">
        <w:rPr>
          <w:rFonts w:ascii="Bodo_uzb" w:hAnsi="Bodo_uzb"/>
          <w:szCs w:val="28"/>
        </w:rPr>
        <w:t>Мамлакатнинг бюджет тизими.</w:t>
      </w:r>
    </w:p>
    <w:p w:rsidR="00AE1FE0" w:rsidRPr="00A80CDD" w:rsidRDefault="00AE1FE0" w:rsidP="00AE1FE0">
      <w:pPr>
        <w:pStyle w:val="a3"/>
        <w:numPr>
          <w:ilvl w:val="0"/>
          <w:numId w:val="10"/>
        </w:numPr>
        <w:rPr>
          <w:rFonts w:ascii="Bodo_uzb" w:hAnsi="Bodo_uzb"/>
          <w:szCs w:val="28"/>
        </w:rPr>
      </w:pPr>
      <w:r w:rsidRPr="00A80CDD">
        <w:rPr>
          <w:rFonts w:ascii="Bodo_uzb" w:hAnsi="Bodo_uzb"/>
          <w:szCs w:val="28"/>
        </w:rPr>
        <w:t>Турли даражадаги щокимият органларининг бюджет щу=у=лари.</w:t>
      </w:r>
    </w:p>
    <w:p w:rsidR="00AE1FE0" w:rsidRPr="00A80CDD" w:rsidRDefault="00AE1FE0" w:rsidP="00AE1FE0">
      <w:pPr>
        <w:pStyle w:val="a3"/>
        <w:numPr>
          <w:ilvl w:val="0"/>
          <w:numId w:val="10"/>
        </w:numPr>
        <w:rPr>
          <w:rFonts w:ascii="Bodo_uzb" w:hAnsi="Bodo_uzb"/>
          <w:szCs w:val="28"/>
        </w:rPr>
      </w:pPr>
      <w:r w:rsidRPr="00A80CDD">
        <w:rPr>
          <w:rFonts w:ascii="Bodo_uzb" w:hAnsi="Bodo_uzb"/>
          <w:szCs w:val="28"/>
        </w:rPr>
        <w:t>Бюджет тизими бы\инлари ыртасида даромад ва щаражатларни та=симланиш принциплари</w:t>
      </w:r>
      <w:r w:rsidRPr="00A80CDD">
        <w:rPr>
          <w:rStyle w:val="a5"/>
          <w:rFonts w:ascii="Bodo_uzb" w:hAnsi="Bodo_uzb"/>
          <w:szCs w:val="28"/>
        </w:rPr>
        <w:footnoteReference w:id="2"/>
      </w:r>
      <w:r w:rsidRPr="00A80CDD">
        <w:rPr>
          <w:rFonts w:ascii="Bodo_uzb" w:hAnsi="Bodo_uzb"/>
          <w:szCs w:val="28"/>
        </w:rPr>
        <w:t xml:space="preserve">. </w:t>
      </w:r>
    </w:p>
    <w:p w:rsidR="00AE1FE0" w:rsidRPr="00A80CDD" w:rsidRDefault="00AE1FE0" w:rsidP="00AE1FE0">
      <w:pPr>
        <w:pStyle w:val="a3"/>
        <w:ind w:firstLine="720"/>
        <w:rPr>
          <w:rFonts w:ascii="Bodo_uzb" w:hAnsi="Bodo_uzb"/>
          <w:szCs w:val="28"/>
        </w:rPr>
      </w:pPr>
      <w:r w:rsidRPr="00A80CDD">
        <w:rPr>
          <w:rFonts w:ascii="Bodo_uzb" w:hAnsi="Bodo_uzb"/>
          <w:szCs w:val="28"/>
        </w:rPr>
        <w:t>Бюджет =урилишининг мазкур ёритилиш бюджет =урилиш молиявий категориясининг замонавий мазмунини тыла=онли равишда ызида акс эттиради.</w:t>
      </w:r>
    </w:p>
    <w:p w:rsidR="00AE1FE0" w:rsidRPr="00A80CDD" w:rsidRDefault="00AE1FE0" w:rsidP="00AE1FE0">
      <w:pPr>
        <w:pStyle w:val="a3"/>
        <w:ind w:firstLine="720"/>
        <w:rPr>
          <w:rFonts w:ascii="Bodo_uzb" w:hAnsi="Bodo_uzb"/>
          <w:szCs w:val="28"/>
        </w:rPr>
      </w:pPr>
      <w:r w:rsidRPr="00A80CDD">
        <w:rPr>
          <w:rFonts w:ascii="Bodo_uzb" w:hAnsi="Bodo_uzb"/>
          <w:szCs w:val="28"/>
        </w:rPr>
        <w:t>Маълумки, мамлакатнинг бюджет тизими, турли даражадаги щокимият органларининг бюджет щу=у=лари элементларида гап бюджет тизимининг принципларида кетади.</w:t>
      </w:r>
    </w:p>
    <w:p w:rsidR="00AE1FE0" w:rsidRPr="00A80CDD" w:rsidRDefault="00AE1FE0" w:rsidP="00AE1FE0">
      <w:pPr>
        <w:pStyle w:val="a3"/>
        <w:ind w:firstLine="720"/>
        <w:rPr>
          <w:rFonts w:ascii="Bodo_uzb" w:hAnsi="Bodo_uzb"/>
          <w:szCs w:val="28"/>
        </w:rPr>
      </w:pPr>
      <w:r w:rsidRPr="00A80CDD">
        <w:rPr>
          <w:rFonts w:ascii="Bodo_uzb" w:hAnsi="Bodo_uzb"/>
          <w:szCs w:val="28"/>
        </w:rPr>
        <w:t>Амалдаги и=тисодий муносабатлар тизими, барча даражадаги бюджетлар марказий ва мащаллий щокимият органларининг ани= вазифаларини молиялаштириш учун уларинг ищтиёрида шакллантирилади ва Ызбекистон Республикаси =онунчилиги быйича ягона конституция ва бош=а щу=у=ий меъёрлар асосида тартибга солинишини щисобга олиб =уйидагича таъриф берилади: Бюджет тизими- и=тисодий муносабатлар ва Ызбекистон Республикаси давлат =урилишига асосланган, щу=у= меъёрлари билан тартибга солинадиган, бюджет ваколатларига мувофи= марказий ва мащаллий хокимият органларини ани= функцияларини бажаришга йыналтирилган барча даражадаги бюджетларнинг мажмуасидир.</w:t>
      </w:r>
    </w:p>
    <w:p w:rsidR="00AE1FE0" w:rsidRPr="00A80CDD" w:rsidRDefault="00AE1FE0" w:rsidP="00AE1FE0">
      <w:pPr>
        <w:pStyle w:val="a3"/>
        <w:ind w:firstLine="720"/>
        <w:rPr>
          <w:rFonts w:ascii="Bodo_uzb" w:hAnsi="Bodo_uzb"/>
          <w:szCs w:val="28"/>
        </w:rPr>
      </w:pPr>
      <w:r w:rsidRPr="00A80CDD">
        <w:rPr>
          <w:rFonts w:ascii="Bodo_uzb" w:hAnsi="Bodo_uzb"/>
          <w:szCs w:val="28"/>
        </w:rPr>
        <w:t>Бюджетнинг =урилиш давлатларнинг сиёсий хо=имит тизимига бо\ли= щолда 3 асосий гурущга ажратишимиз мумкин:</w:t>
      </w:r>
    </w:p>
    <w:p w:rsidR="00AE1FE0" w:rsidRPr="00A80CDD" w:rsidRDefault="00AE1FE0" w:rsidP="00AE1FE0">
      <w:pPr>
        <w:pStyle w:val="a3"/>
        <w:numPr>
          <w:ilvl w:val="0"/>
          <w:numId w:val="11"/>
        </w:numPr>
        <w:rPr>
          <w:rFonts w:ascii="Bodo_uzb" w:hAnsi="Bodo_uzb"/>
          <w:szCs w:val="28"/>
        </w:rPr>
      </w:pPr>
      <w:r w:rsidRPr="00A80CDD">
        <w:rPr>
          <w:rFonts w:ascii="Bodo_uzb" w:hAnsi="Bodo_uzb"/>
          <w:szCs w:val="28"/>
        </w:rPr>
        <w:lastRenderedPageBreak/>
        <w:t>Унитар мамлакатлар.</w:t>
      </w:r>
    </w:p>
    <w:p w:rsidR="00AE1FE0" w:rsidRPr="00A80CDD" w:rsidRDefault="00AE1FE0" w:rsidP="00AE1FE0">
      <w:pPr>
        <w:pStyle w:val="a3"/>
        <w:numPr>
          <w:ilvl w:val="0"/>
          <w:numId w:val="11"/>
        </w:numPr>
        <w:rPr>
          <w:rFonts w:ascii="Bodo_uzb" w:hAnsi="Bodo_uzb"/>
          <w:szCs w:val="28"/>
        </w:rPr>
      </w:pPr>
      <w:r w:rsidRPr="00A80CDD">
        <w:rPr>
          <w:rFonts w:ascii="Bodo_uzb" w:hAnsi="Bodo_uzb"/>
          <w:szCs w:val="28"/>
        </w:rPr>
        <w:t>Федератив мамлакатлар.</w:t>
      </w:r>
    </w:p>
    <w:p w:rsidR="00AE1FE0" w:rsidRPr="00A80CDD" w:rsidRDefault="00AE1FE0" w:rsidP="00AE1FE0">
      <w:pPr>
        <w:pStyle w:val="a3"/>
        <w:numPr>
          <w:ilvl w:val="0"/>
          <w:numId w:val="11"/>
        </w:numPr>
        <w:rPr>
          <w:rFonts w:ascii="Bodo_uzb" w:hAnsi="Bodo_uzb"/>
          <w:szCs w:val="28"/>
        </w:rPr>
      </w:pPr>
      <w:r w:rsidRPr="00A80CDD">
        <w:rPr>
          <w:rFonts w:ascii="Bodo_uzb" w:hAnsi="Bodo_uzb"/>
          <w:szCs w:val="28"/>
        </w:rPr>
        <w:t>Конфедератив мамлакатлар.</w:t>
      </w:r>
    </w:p>
    <w:p w:rsidR="00AE1FE0" w:rsidRPr="00A80CDD" w:rsidRDefault="00AE1FE0" w:rsidP="00AE1FE0">
      <w:pPr>
        <w:pStyle w:val="a3"/>
        <w:ind w:firstLine="720"/>
        <w:rPr>
          <w:rFonts w:ascii="Bodo_uzb" w:hAnsi="Bodo_uzb"/>
          <w:szCs w:val="28"/>
        </w:rPr>
      </w:pPr>
      <w:r w:rsidRPr="00A80CDD">
        <w:rPr>
          <w:rFonts w:ascii="Bodo_uzb" w:hAnsi="Bodo_uzb"/>
          <w:szCs w:val="28"/>
        </w:rPr>
        <w:t>Унитар (ягона) давлат – бу маъмурий-щу=у=ий бирликлар (тызилмалар) ўз давлатига ёки мухториятига эга бўлмайдиган давлат тузилишидир. Мамлакатда ягона конституция, щамма учун умумий бўлган щу=у= тизими ва ягона щокимият органлари, давлат и=тисодий, ижтимоий ва сиёсий жараёнларни марказлаштирилган бош=ариш амал =илади.</w:t>
      </w:r>
    </w:p>
    <w:p w:rsidR="00AE1FE0" w:rsidRPr="00A80CDD" w:rsidRDefault="00AE1FE0" w:rsidP="00AE1FE0">
      <w:pPr>
        <w:pStyle w:val="a3"/>
        <w:ind w:firstLine="720"/>
        <w:rPr>
          <w:rFonts w:ascii="Bodo_uzb" w:hAnsi="Bodo_uzb"/>
          <w:szCs w:val="28"/>
        </w:rPr>
      </w:pPr>
      <w:r w:rsidRPr="00A80CDD">
        <w:rPr>
          <w:rFonts w:ascii="Bodo_uzb" w:hAnsi="Bodo_uzb"/>
          <w:szCs w:val="28"/>
        </w:rPr>
        <w:t>Унитар давлатнинг бюджет тизими икки бў\инидан – давлат бюджети ва мащаллий бюджетлардан ташкил топади.</w:t>
      </w:r>
    </w:p>
    <w:p w:rsidR="00AE1FE0" w:rsidRPr="00A80CDD" w:rsidRDefault="00AE1FE0" w:rsidP="00AE1FE0">
      <w:pPr>
        <w:pStyle w:val="a3"/>
        <w:ind w:firstLine="720"/>
        <w:rPr>
          <w:rFonts w:ascii="Bodo_uzb" w:hAnsi="Bodo_uzb"/>
          <w:szCs w:val="28"/>
        </w:rPr>
      </w:pPr>
      <w:r w:rsidRPr="00A80CDD">
        <w:rPr>
          <w:rFonts w:ascii="Bodo_uzb" w:hAnsi="Bodo_uzb"/>
          <w:szCs w:val="28"/>
        </w:rPr>
        <w:t>Ызбекистон Республикаси Конституцияси ва Ызбекистон Республикасининг «Бюджет тизими ты\рисида»ги =онунига мувофи= Ызбекистон Республикасининг бюджет тизими 2 даражадан иборат былиб:</w:t>
      </w:r>
    </w:p>
    <w:p w:rsidR="00AE1FE0" w:rsidRPr="00A80CDD" w:rsidRDefault="00AE1FE0" w:rsidP="00AE1FE0">
      <w:pPr>
        <w:pStyle w:val="a3"/>
        <w:ind w:firstLine="720"/>
        <w:rPr>
          <w:rFonts w:ascii="Bodo_uzb" w:hAnsi="Bodo_uzb"/>
          <w:szCs w:val="28"/>
        </w:rPr>
      </w:pPr>
      <w:r w:rsidRPr="00A80CDD">
        <w:rPr>
          <w:rFonts w:ascii="Bodo_uzb" w:hAnsi="Bodo_uzb"/>
          <w:szCs w:val="28"/>
        </w:rPr>
        <w:t>-Республика бюджет ва бюджетдан таш=ари фондлар;</w:t>
      </w:r>
    </w:p>
    <w:p w:rsidR="00AE1FE0" w:rsidRPr="00A80CDD" w:rsidRDefault="00AE1FE0" w:rsidP="00AE1FE0">
      <w:pPr>
        <w:pStyle w:val="a3"/>
        <w:ind w:firstLine="720"/>
        <w:rPr>
          <w:rFonts w:ascii="Bodo_uzb" w:hAnsi="Bodo_uzb"/>
          <w:szCs w:val="28"/>
        </w:rPr>
      </w:pPr>
      <w:r w:rsidRPr="00A80CDD">
        <w:rPr>
          <w:rFonts w:ascii="Bodo_uzb" w:hAnsi="Bodo_uzb"/>
          <w:szCs w:val="28"/>
        </w:rPr>
        <w:t>-+ора=алпо\истон Республикаси ва Мащаллий бюджетлар.</w:t>
      </w:r>
    </w:p>
    <w:p w:rsidR="00AE1FE0" w:rsidRPr="00A80CDD" w:rsidRDefault="00AE1FE0" w:rsidP="00AE1FE0">
      <w:pPr>
        <w:pStyle w:val="a3"/>
        <w:ind w:firstLine="720"/>
        <w:rPr>
          <w:rFonts w:ascii="Bodo_uzb" w:hAnsi="Bodo_uzb"/>
          <w:szCs w:val="28"/>
        </w:rPr>
      </w:pPr>
    </w:p>
    <w:p w:rsidR="00AE1FE0" w:rsidRPr="00A80CDD" w:rsidRDefault="00AE1FE0" w:rsidP="00AE1FE0">
      <w:pPr>
        <w:pStyle w:val="a3"/>
        <w:ind w:firstLine="720"/>
        <w:rPr>
          <w:rFonts w:ascii="Bodo_uzb" w:hAnsi="Bodo_uzb"/>
          <w:szCs w:val="28"/>
        </w:rPr>
      </w:pPr>
    </w:p>
    <w:p w:rsidR="00AE1FE0" w:rsidRPr="00A80CDD" w:rsidRDefault="00AE1FE0" w:rsidP="00AE1FE0">
      <w:pPr>
        <w:pStyle w:val="a3"/>
        <w:ind w:firstLine="720"/>
        <w:rPr>
          <w:rFonts w:ascii="Bodo_uzb" w:hAnsi="Bodo_uzb"/>
          <w:szCs w:val="28"/>
        </w:rPr>
      </w:pPr>
    </w:p>
    <w:p w:rsidR="00AE1FE0" w:rsidRPr="00A80CDD" w:rsidRDefault="00AE1FE0" w:rsidP="00AE1FE0">
      <w:pPr>
        <w:pStyle w:val="a3"/>
        <w:ind w:firstLine="720"/>
        <w:rPr>
          <w:rFonts w:ascii="Bodo_uzb" w:hAnsi="Bodo_uzb"/>
          <w:szCs w:val="28"/>
        </w:rPr>
      </w:pPr>
    </w:p>
    <w:p w:rsidR="00AE1FE0" w:rsidRPr="00A80CDD" w:rsidRDefault="00AE1FE0" w:rsidP="00AE1FE0">
      <w:pPr>
        <w:pStyle w:val="a3"/>
        <w:ind w:firstLine="720"/>
        <w:rPr>
          <w:rFonts w:ascii="Bodo_uzb" w:hAnsi="Bodo_uzb"/>
          <w:szCs w:val="28"/>
        </w:rPr>
      </w:pPr>
    </w:p>
    <w:p w:rsidR="00AE1FE0" w:rsidRPr="00A80CDD" w:rsidRDefault="00AE1FE0" w:rsidP="00AE1FE0">
      <w:pPr>
        <w:pStyle w:val="a3"/>
        <w:ind w:firstLine="720"/>
        <w:rPr>
          <w:rFonts w:ascii="Bodo_uzb" w:hAnsi="Bodo_uzb"/>
          <w:szCs w:val="28"/>
        </w:rPr>
      </w:pPr>
    </w:p>
    <w:p w:rsidR="00AE1FE0" w:rsidRPr="00A80CDD" w:rsidRDefault="00AE1FE0" w:rsidP="00AE1FE0">
      <w:pPr>
        <w:pStyle w:val="a3"/>
        <w:ind w:firstLine="720"/>
        <w:jc w:val="center"/>
        <w:rPr>
          <w:rFonts w:ascii="Bodo_uzb" w:hAnsi="Bodo_uzb"/>
          <w:szCs w:val="28"/>
        </w:rPr>
      </w:pPr>
      <w:r w:rsidRPr="00A80CDD">
        <w:rPr>
          <w:rFonts w:ascii="Bodo_uzb" w:hAnsi="Bodo_uzb"/>
          <w:szCs w:val="28"/>
        </w:rPr>
        <w:t>Ызбекистон Республикаси бюджет тизими.</w:t>
      </w:r>
    </w:p>
    <w:tbl>
      <w:tblPr>
        <w:tblW w:w="0" w:type="auto"/>
        <w:tblInd w:w="288" w:type="dxa"/>
        <w:tblLayout w:type="fixed"/>
        <w:tblLook w:val="0000"/>
      </w:tblPr>
      <w:tblGrid>
        <w:gridCol w:w="360"/>
        <w:gridCol w:w="311"/>
        <w:gridCol w:w="167"/>
        <w:gridCol w:w="258"/>
        <w:gridCol w:w="425"/>
        <w:gridCol w:w="443"/>
        <w:gridCol w:w="550"/>
        <w:gridCol w:w="141"/>
        <w:gridCol w:w="95"/>
        <w:gridCol w:w="47"/>
        <w:gridCol w:w="94"/>
        <w:gridCol w:w="142"/>
        <w:gridCol w:w="141"/>
        <w:gridCol w:w="710"/>
        <w:gridCol w:w="324"/>
        <w:gridCol w:w="608"/>
        <w:gridCol w:w="168"/>
        <w:gridCol w:w="236"/>
        <w:gridCol w:w="130"/>
        <w:gridCol w:w="142"/>
        <w:gridCol w:w="450"/>
        <w:gridCol w:w="358"/>
        <w:gridCol w:w="304"/>
        <w:gridCol w:w="70"/>
        <w:gridCol w:w="166"/>
        <w:gridCol w:w="70"/>
        <w:gridCol w:w="290"/>
        <w:gridCol w:w="25"/>
        <w:gridCol w:w="211"/>
        <w:gridCol w:w="124"/>
        <w:gridCol w:w="360"/>
        <w:gridCol w:w="360"/>
        <w:gridCol w:w="720"/>
      </w:tblGrid>
      <w:tr w:rsidR="00AE1FE0" w:rsidRPr="00A80CDD" w:rsidTr="00C30F10">
        <w:tblPrEx>
          <w:tblCellMar>
            <w:top w:w="0" w:type="dxa"/>
            <w:bottom w:w="0" w:type="dxa"/>
          </w:tblCellMar>
        </w:tblPrEx>
        <w:trPr>
          <w:gridBefore w:val="1"/>
          <w:gridAfter w:val="4"/>
          <w:wBefore w:w="360" w:type="dxa"/>
          <w:wAfter w:w="1564" w:type="dxa"/>
          <w:cantSplit/>
        </w:trPr>
        <w:tc>
          <w:tcPr>
            <w:tcW w:w="478" w:type="dxa"/>
            <w:gridSpan w:val="2"/>
          </w:tcPr>
          <w:p w:rsidR="00AE1FE0" w:rsidRPr="00A80CDD" w:rsidRDefault="00AE1FE0" w:rsidP="00C30F10">
            <w:pPr>
              <w:pStyle w:val="a3"/>
              <w:rPr>
                <w:rFonts w:ascii="Bodo_uzb" w:hAnsi="Bodo_uzb"/>
                <w:szCs w:val="28"/>
              </w:rPr>
            </w:pPr>
            <w:r w:rsidRPr="00A80CDD">
              <w:rPr>
                <w:rFonts w:ascii="Bodo_uzb" w:hAnsi="Bodo_uzb"/>
                <w:szCs w:val="28"/>
              </w:rPr>
              <w:t xml:space="preserve">    </w:t>
            </w:r>
          </w:p>
        </w:tc>
        <w:tc>
          <w:tcPr>
            <w:tcW w:w="1126" w:type="dxa"/>
            <w:gridSpan w:val="3"/>
          </w:tcPr>
          <w:p w:rsidR="00AE1FE0" w:rsidRPr="00A80CDD" w:rsidRDefault="00AE1FE0" w:rsidP="00C30F10">
            <w:pPr>
              <w:pStyle w:val="a3"/>
              <w:rPr>
                <w:rFonts w:ascii="Bodo_uzb" w:hAnsi="Bodo_uzb"/>
                <w:szCs w:val="28"/>
              </w:rPr>
            </w:pPr>
          </w:p>
        </w:tc>
        <w:tc>
          <w:tcPr>
            <w:tcW w:w="3978" w:type="dxa"/>
            <w:gridSpan w:val="15"/>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Ызбекистон Республикасининг консолидаллашган давлат бюджети</w:t>
            </w:r>
          </w:p>
        </w:tc>
        <w:tc>
          <w:tcPr>
            <w:tcW w:w="1258" w:type="dxa"/>
            <w:gridSpan w:val="6"/>
            <w:tcBorders>
              <w:left w:val="nil"/>
            </w:tcBorders>
          </w:tcPr>
          <w:p w:rsidR="00AE1FE0" w:rsidRPr="00A80CDD" w:rsidRDefault="00AE1FE0" w:rsidP="00C30F10">
            <w:pPr>
              <w:pStyle w:val="a3"/>
              <w:rPr>
                <w:rFonts w:ascii="Bodo_uzb" w:hAnsi="Bodo_uzb"/>
                <w:szCs w:val="28"/>
              </w:rPr>
            </w:pPr>
          </w:p>
        </w:tc>
        <w:tc>
          <w:tcPr>
            <w:tcW w:w="236" w:type="dxa"/>
            <w:gridSpan w:val="2"/>
          </w:tcPr>
          <w:p w:rsidR="00AE1FE0" w:rsidRPr="00A80CDD" w:rsidRDefault="00AE1FE0" w:rsidP="00C30F10">
            <w:pPr>
              <w:pStyle w:val="a3"/>
              <w:rPr>
                <w:rFonts w:ascii="Bodo_uzb" w:hAnsi="Bodo_uzb"/>
                <w:szCs w:val="28"/>
              </w:rPr>
            </w:pPr>
          </w:p>
        </w:tc>
      </w:tr>
      <w:tr w:rsidR="00AE1FE0" w:rsidRPr="00A80CDD" w:rsidTr="00C30F10">
        <w:tblPrEx>
          <w:tblCellMar>
            <w:top w:w="0" w:type="dxa"/>
            <w:bottom w:w="0" w:type="dxa"/>
          </w:tblCellMar>
        </w:tblPrEx>
        <w:trPr>
          <w:gridBefore w:val="1"/>
          <w:gridAfter w:val="4"/>
          <w:wBefore w:w="360" w:type="dxa"/>
          <w:wAfter w:w="1564" w:type="dxa"/>
        </w:trPr>
        <w:tc>
          <w:tcPr>
            <w:tcW w:w="478" w:type="dxa"/>
            <w:gridSpan w:val="2"/>
          </w:tcPr>
          <w:p w:rsidR="00AE1FE0" w:rsidRPr="00A80CDD" w:rsidRDefault="00AE1FE0" w:rsidP="00C30F10">
            <w:pPr>
              <w:pStyle w:val="a3"/>
              <w:rPr>
                <w:rFonts w:ascii="Bodo_uzb" w:hAnsi="Bodo_uzb"/>
                <w:szCs w:val="28"/>
              </w:rPr>
            </w:pPr>
          </w:p>
        </w:tc>
        <w:tc>
          <w:tcPr>
            <w:tcW w:w="1126" w:type="dxa"/>
            <w:gridSpan w:val="3"/>
          </w:tcPr>
          <w:p w:rsidR="00AE1FE0" w:rsidRPr="00A80CDD" w:rsidRDefault="00AE1FE0" w:rsidP="00C30F10">
            <w:pPr>
              <w:pStyle w:val="a3"/>
              <w:rPr>
                <w:rFonts w:ascii="Bodo_uzb" w:hAnsi="Bodo_uzb"/>
                <w:szCs w:val="28"/>
              </w:rPr>
            </w:pPr>
          </w:p>
        </w:tc>
        <w:tc>
          <w:tcPr>
            <w:tcW w:w="550" w:type="dxa"/>
          </w:tcPr>
          <w:p w:rsidR="00AE1FE0" w:rsidRPr="00A80CDD" w:rsidRDefault="00AE1FE0" w:rsidP="00C30F10">
            <w:pPr>
              <w:pStyle w:val="a3"/>
              <w:rPr>
                <w:rFonts w:ascii="Bodo_uzb" w:hAnsi="Bodo_uzb"/>
                <w:szCs w:val="28"/>
              </w:rPr>
            </w:pPr>
          </w:p>
        </w:tc>
        <w:tc>
          <w:tcPr>
            <w:tcW w:w="283" w:type="dxa"/>
            <w:gridSpan w:val="3"/>
          </w:tcPr>
          <w:p w:rsidR="00AE1FE0" w:rsidRPr="00A80CDD" w:rsidRDefault="00AE1FE0" w:rsidP="00C30F10">
            <w:pPr>
              <w:pStyle w:val="a3"/>
              <w:rPr>
                <w:rFonts w:ascii="Bodo_uzb" w:hAnsi="Bodo_uzb"/>
                <w:szCs w:val="28"/>
              </w:rPr>
            </w:pPr>
          </w:p>
        </w:tc>
        <w:tc>
          <w:tcPr>
            <w:tcW w:w="1411" w:type="dxa"/>
            <w:gridSpan w:val="5"/>
          </w:tcPr>
          <w:p w:rsidR="00AE1FE0" w:rsidRPr="00A80CDD" w:rsidRDefault="00AE1FE0" w:rsidP="00C30F10">
            <w:pPr>
              <w:pStyle w:val="a3"/>
              <w:rPr>
                <w:rFonts w:ascii="Bodo_uzb" w:hAnsi="Bodo_uzb"/>
                <w:szCs w:val="28"/>
              </w:rPr>
            </w:pPr>
          </w:p>
        </w:tc>
        <w:tc>
          <w:tcPr>
            <w:tcW w:w="608" w:type="dxa"/>
          </w:tcPr>
          <w:p w:rsidR="00AE1FE0" w:rsidRPr="00A80CDD" w:rsidRDefault="00AE1FE0" w:rsidP="00C30F10">
            <w:pPr>
              <w:pStyle w:val="a3"/>
              <w:rPr>
                <w:rFonts w:ascii="Bodo_uzb" w:hAnsi="Bodo_uzb"/>
                <w:szCs w:val="28"/>
              </w:rPr>
            </w:pPr>
          </w:p>
        </w:tc>
        <w:tc>
          <w:tcPr>
            <w:tcW w:w="1126" w:type="dxa"/>
            <w:gridSpan w:val="5"/>
          </w:tcPr>
          <w:p w:rsidR="00AE1FE0" w:rsidRPr="00A80CDD" w:rsidRDefault="00AE1FE0" w:rsidP="00C30F10">
            <w:pPr>
              <w:pStyle w:val="a3"/>
              <w:rPr>
                <w:rFonts w:ascii="Bodo_uzb" w:hAnsi="Bodo_uzb"/>
                <w:szCs w:val="28"/>
              </w:rPr>
            </w:pPr>
          </w:p>
        </w:tc>
        <w:tc>
          <w:tcPr>
            <w:tcW w:w="1258" w:type="dxa"/>
            <w:gridSpan w:val="6"/>
          </w:tcPr>
          <w:p w:rsidR="00AE1FE0" w:rsidRPr="00A80CDD" w:rsidRDefault="00AE1FE0" w:rsidP="00C30F10">
            <w:pPr>
              <w:pStyle w:val="a3"/>
              <w:rPr>
                <w:rFonts w:ascii="Bodo_uzb" w:hAnsi="Bodo_uzb"/>
                <w:szCs w:val="28"/>
              </w:rPr>
            </w:pPr>
          </w:p>
        </w:tc>
        <w:tc>
          <w:tcPr>
            <w:tcW w:w="236" w:type="dxa"/>
            <w:gridSpan w:val="2"/>
          </w:tcPr>
          <w:p w:rsidR="00AE1FE0" w:rsidRPr="00A80CDD" w:rsidRDefault="00AE1FE0" w:rsidP="00C30F10">
            <w:pPr>
              <w:pStyle w:val="a3"/>
              <w:rPr>
                <w:rFonts w:ascii="Bodo_uzb" w:hAnsi="Bodo_uzb"/>
                <w:szCs w:val="28"/>
              </w:rPr>
            </w:pPr>
          </w:p>
        </w:tc>
      </w:tr>
      <w:tr w:rsidR="00AE1FE0" w:rsidRPr="00A80CDD" w:rsidTr="00C30F10">
        <w:tblPrEx>
          <w:tblCellMar>
            <w:top w:w="0" w:type="dxa"/>
            <w:bottom w:w="0" w:type="dxa"/>
          </w:tblCellMar>
        </w:tblPrEx>
        <w:trPr>
          <w:gridBefore w:val="1"/>
          <w:gridAfter w:val="9"/>
          <w:wBefore w:w="360" w:type="dxa"/>
          <w:wAfter w:w="2326" w:type="dxa"/>
          <w:cantSplit/>
        </w:trPr>
        <w:tc>
          <w:tcPr>
            <w:tcW w:w="2154" w:type="dxa"/>
            <w:gridSpan w:val="6"/>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rPr>
                <w:rFonts w:ascii="Bodo_uzb" w:hAnsi="Bodo_uzb"/>
                <w:szCs w:val="28"/>
              </w:rPr>
            </w:pPr>
            <w:r w:rsidRPr="00A80CDD">
              <w:rPr>
                <w:rFonts w:ascii="Bodo_uzb" w:hAnsi="Bodo_uzb"/>
                <w:szCs w:val="28"/>
              </w:rPr>
              <w:t>Республика бюджети</w:t>
            </w:r>
          </w:p>
        </w:tc>
        <w:tc>
          <w:tcPr>
            <w:tcW w:w="283" w:type="dxa"/>
            <w:gridSpan w:val="3"/>
            <w:tcBorders>
              <w:left w:val="nil"/>
            </w:tcBorders>
          </w:tcPr>
          <w:p w:rsidR="00AE1FE0" w:rsidRPr="00A80CDD" w:rsidRDefault="00AE1FE0" w:rsidP="00C30F10">
            <w:pPr>
              <w:pStyle w:val="a3"/>
              <w:rPr>
                <w:rFonts w:ascii="Bodo_uzb" w:hAnsi="Bodo_uzb"/>
                <w:szCs w:val="28"/>
              </w:rPr>
            </w:pPr>
          </w:p>
        </w:tc>
        <w:tc>
          <w:tcPr>
            <w:tcW w:w="3503" w:type="dxa"/>
            <w:gridSpan w:val="12"/>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+ора=алпо\истон Республикаси ва мащаллий бюджетлар</w:t>
            </w:r>
          </w:p>
        </w:tc>
        <w:tc>
          <w:tcPr>
            <w:tcW w:w="374" w:type="dxa"/>
            <w:gridSpan w:val="2"/>
            <w:tcBorders>
              <w:left w:val="nil"/>
            </w:tcBorders>
          </w:tcPr>
          <w:p w:rsidR="00AE1FE0" w:rsidRPr="00A80CDD" w:rsidRDefault="00AE1FE0" w:rsidP="00C30F10">
            <w:pPr>
              <w:pStyle w:val="a3"/>
              <w:rPr>
                <w:rFonts w:ascii="Bodo_uzb" w:hAnsi="Bodo_uzb"/>
                <w:szCs w:val="28"/>
              </w:rPr>
            </w:pPr>
          </w:p>
        </w:tc>
      </w:tr>
      <w:tr w:rsidR="00AE1FE0" w:rsidRPr="00A80CDD" w:rsidTr="00C30F10">
        <w:tblPrEx>
          <w:tblCellMar>
            <w:top w:w="0" w:type="dxa"/>
            <w:bottom w:w="0" w:type="dxa"/>
          </w:tblCellMar>
        </w:tblPrEx>
        <w:trPr>
          <w:gridBefore w:val="1"/>
          <w:gridAfter w:val="5"/>
          <w:wBefore w:w="360" w:type="dxa"/>
          <w:wAfter w:w="1775" w:type="dxa"/>
          <w:cantSplit/>
        </w:trPr>
        <w:tc>
          <w:tcPr>
            <w:tcW w:w="1161" w:type="dxa"/>
            <w:gridSpan w:val="4"/>
            <w:tcBorders>
              <w:right w:val="single" w:sz="4" w:space="0" w:color="auto"/>
            </w:tcBorders>
          </w:tcPr>
          <w:p w:rsidR="00AE1FE0" w:rsidRPr="00A80CDD" w:rsidRDefault="00AE1FE0" w:rsidP="00C30F10">
            <w:pPr>
              <w:pStyle w:val="a3"/>
              <w:rPr>
                <w:rFonts w:ascii="Bodo_uzb" w:hAnsi="Bodo_uzb"/>
                <w:szCs w:val="28"/>
              </w:rPr>
            </w:pPr>
          </w:p>
        </w:tc>
        <w:tc>
          <w:tcPr>
            <w:tcW w:w="1134" w:type="dxa"/>
            <w:gridSpan w:val="3"/>
            <w:tcBorders>
              <w:left w:val="single" w:sz="4" w:space="0" w:color="auto"/>
            </w:tcBorders>
          </w:tcPr>
          <w:p w:rsidR="00AE1FE0" w:rsidRPr="00A80CDD" w:rsidRDefault="00AE1FE0" w:rsidP="00C30F10">
            <w:pPr>
              <w:pStyle w:val="a3"/>
              <w:rPr>
                <w:rFonts w:ascii="Bodo_uzb" w:hAnsi="Bodo_uzb"/>
                <w:szCs w:val="28"/>
              </w:rPr>
            </w:pPr>
          </w:p>
        </w:tc>
        <w:tc>
          <w:tcPr>
            <w:tcW w:w="236" w:type="dxa"/>
            <w:gridSpan w:val="3"/>
          </w:tcPr>
          <w:p w:rsidR="00AE1FE0" w:rsidRPr="00A80CDD" w:rsidRDefault="00AE1FE0" w:rsidP="00C30F10">
            <w:pPr>
              <w:pStyle w:val="a3"/>
              <w:rPr>
                <w:rFonts w:ascii="Bodo_uzb" w:hAnsi="Bodo_uzb"/>
                <w:szCs w:val="28"/>
              </w:rPr>
            </w:pPr>
          </w:p>
        </w:tc>
        <w:tc>
          <w:tcPr>
            <w:tcW w:w="283" w:type="dxa"/>
            <w:gridSpan w:val="2"/>
          </w:tcPr>
          <w:p w:rsidR="00AE1FE0" w:rsidRPr="00A80CDD" w:rsidRDefault="00AE1FE0" w:rsidP="00C30F10">
            <w:pPr>
              <w:pStyle w:val="a3"/>
              <w:rPr>
                <w:rFonts w:ascii="Bodo_uzb" w:hAnsi="Bodo_uzb"/>
                <w:szCs w:val="28"/>
              </w:rPr>
            </w:pPr>
          </w:p>
        </w:tc>
        <w:tc>
          <w:tcPr>
            <w:tcW w:w="2176" w:type="dxa"/>
            <w:gridSpan w:val="6"/>
            <w:tcBorders>
              <w:right w:val="single" w:sz="4" w:space="0" w:color="auto"/>
            </w:tcBorders>
          </w:tcPr>
          <w:p w:rsidR="00AE1FE0" w:rsidRPr="00A80CDD" w:rsidRDefault="00AE1FE0" w:rsidP="00C30F10">
            <w:pPr>
              <w:pStyle w:val="a3"/>
              <w:rPr>
                <w:rFonts w:ascii="Bodo_uzb" w:hAnsi="Bodo_uzb"/>
                <w:szCs w:val="28"/>
              </w:rPr>
            </w:pPr>
          </w:p>
        </w:tc>
        <w:tc>
          <w:tcPr>
            <w:tcW w:w="1324" w:type="dxa"/>
            <w:gridSpan w:val="5"/>
            <w:tcBorders>
              <w:left w:val="nil"/>
            </w:tcBorders>
          </w:tcPr>
          <w:p w:rsidR="00AE1FE0" w:rsidRPr="00A80CDD" w:rsidRDefault="00AE1FE0" w:rsidP="00C30F10">
            <w:pPr>
              <w:pStyle w:val="a3"/>
              <w:rPr>
                <w:rFonts w:ascii="Bodo_uzb" w:hAnsi="Bodo_uzb"/>
                <w:szCs w:val="28"/>
              </w:rPr>
            </w:pPr>
          </w:p>
        </w:tc>
        <w:tc>
          <w:tcPr>
            <w:tcW w:w="236" w:type="dxa"/>
            <w:gridSpan w:val="2"/>
          </w:tcPr>
          <w:p w:rsidR="00AE1FE0" w:rsidRPr="00A80CDD" w:rsidRDefault="00AE1FE0" w:rsidP="00C30F10">
            <w:pPr>
              <w:pStyle w:val="a3"/>
              <w:rPr>
                <w:rFonts w:ascii="Bodo_uzb" w:hAnsi="Bodo_uzb"/>
                <w:szCs w:val="28"/>
              </w:rPr>
            </w:pPr>
          </w:p>
        </w:tc>
        <w:tc>
          <w:tcPr>
            <w:tcW w:w="315" w:type="dxa"/>
            <w:gridSpan w:val="2"/>
          </w:tcPr>
          <w:p w:rsidR="00AE1FE0" w:rsidRPr="00A80CDD" w:rsidRDefault="00AE1FE0" w:rsidP="00C30F10">
            <w:pPr>
              <w:pStyle w:val="a3"/>
              <w:rPr>
                <w:rFonts w:ascii="Bodo_uzb" w:hAnsi="Bodo_uzb"/>
                <w:szCs w:val="28"/>
              </w:rPr>
            </w:pPr>
          </w:p>
        </w:tc>
      </w:tr>
      <w:tr w:rsidR="00AE1FE0" w:rsidRPr="00A80CDD" w:rsidTr="00C30F10">
        <w:tblPrEx>
          <w:tblCellMar>
            <w:top w:w="0" w:type="dxa"/>
            <w:bottom w:w="0" w:type="dxa"/>
          </w:tblCellMar>
        </w:tblPrEx>
        <w:trPr>
          <w:gridBefore w:val="1"/>
          <w:gridAfter w:val="1"/>
          <w:wBefore w:w="360" w:type="dxa"/>
          <w:wAfter w:w="720" w:type="dxa"/>
          <w:cantSplit/>
        </w:trPr>
        <w:tc>
          <w:tcPr>
            <w:tcW w:w="311" w:type="dxa"/>
          </w:tcPr>
          <w:p w:rsidR="00AE1FE0" w:rsidRPr="00A80CDD" w:rsidRDefault="00AE1FE0" w:rsidP="00C30F10">
            <w:pPr>
              <w:pStyle w:val="a3"/>
              <w:rPr>
                <w:rFonts w:ascii="Bodo_uzb" w:hAnsi="Bodo_uzb"/>
                <w:szCs w:val="28"/>
              </w:rPr>
            </w:pPr>
          </w:p>
        </w:tc>
        <w:tc>
          <w:tcPr>
            <w:tcW w:w="1843" w:type="dxa"/>
            <w:gridSpan w:val="5"/>
            <w:tcBorders>
              <w:top w:val="single" w:sz="4" w:space="0" w:color="auto"/>
              <w:left w:val="single" w:sz="4" w:space="0" w:color="auto"/>
              <w:right w:val="single" w:sz="4" w:space="0" w:color="auto"/>
            </w:tcBorders>
          </w:tcPr>
          <w:p w:rsidR="00AE1FE0" w:rsidRPr="00A80CDD" w:rsidRDefault="00AE1FE0" w:rsidP="00C30F10">
            <w:pPr>
              <w:pStyle w:val="a3"/>
              <w:rPr>
                <w:rFonts w:ascii="Bodo_uzb" w:hAnsi="Bodo_uzb"/>
                <w:szCs w:val="28"/>
              </w:rPr>
            </w:pPr>
          </w:p>
        </w:tc>
        <w:tc>
          <w:tcPr>
            <w:tcW w:w="236" w:type="dxa"/>
            <w:gridSpan w:val="2"/>
            <w:tcBorders>
              <w:left w:val="nil"/>
            </w:tcBorders>
          </w:tcPr>
          <w:p w:rsidR="00AE1FE0" w:rsidRPr="00A80CDD" w:rsidRDefault="00AE1FE0" w:rsidP="00C30F10">
            <w:pPr>
              <w:pStyle w:val="a3"/>
              <w:rPr>
                <w:rFonts w:ascii="Bodo_uzb" w:hAnsi="Bodo_uzb"/>
                <w:szCs w:val="28"/>
              </w:rPr>
            </w:pPr>
          </w:p>
        </w:tc>
        <w:tc>
          <w:tcPr>
            <w:tcW w:w="1134" w:type="dxa"/>
            <w:gridSpan w:val="5"/>
          </w:tcPr>
          <w:p w:rsidR="00AE1FE0" w:rsidRPr="00A80CDD" w:rsidRDefault="00AE1FE0" w:rsidP="00C30F10">
            <w:pPr>
              <w:pStyle w:val="a3"/>
              <w:rPr>
                <w:rFonts w:ascii="Bodo_uzb" w:hAnsi="Bodo_uzb"/>
                <w:szCs w:val="28"/>
              </w:rPr>
            </w:pPr>
          </w:p>
        </w:tc>
        <w:tc>
          <w:tcPr>
            <w:tcW w:w="1608" w:type="dxa"/>
            <w:gridSpan w:val="6"/>
            <w:tcBorders>
              <w:top w:val="single" w:sz="4" w:space="0" w:color="auto"/>
              <w:left w:val="single" w:sz="4" w:space="0" w:color="auto"/>
              <w:right w:val="single" w:sz="4" w:space="0" w:color="auto"/>
            </w:tcBorders>
          </w:tcPr>
          <w:p w:rsidR="00AE1FE0" w:rsidRPr="00A80CDD" w:rsidRDefault="00AE1FE0" w:rsidP="00C30F10">
            <w:pPr>
              <w:pStyle w:val="a3"/>
              <w:rPr>
                <w:rFonts w:ascii="Bodo_uzb" w:hAnsi="Bodo_uzb"/>
                <w:szCs w:val="28"/>
              </w:rPr>
            </w:pPr>
          </w:p>
        </w:tc>
        <w:tc>
          <w:tcPr>
            <w:tcW w:w="1708" w:type="dxa"/>
            <w:gridSpan w:val="7"/>
            <w:tcBorders>
              <w:top w:val="single" w:sz="4" w:space="0" w:color="auto"/>
              <w:left w:val="nil"/>
              <w:right w:val="single" w:sz="4" w:space="0" w:color="auto"/>
            </w:tcBorders>
          </w:tcPr>
          <w:p w:rsidR="00AE1FE0" w:rsidRPr="00A80CDD" w:rsidRDefault="00AE1FE0" w:rsidP="00C30F10">
            <w:pPr>
              <w:pStyle w:val="a3"/>
              <w:rPr>
                <w:rFonts w:ascii="Bodo_uzb" w:hAnsi="Bodo_uzb"/>
                <w:szCs w:val="28"/>
              </w:rPr>
            </w:pPr>
          </w:p>
        </w:tc>
        <w:tc>
          <w:tcPr>
            <w:tcW w:w="1080" w:type="dxa"/>
            <w:gridSpan w:val="5"/>
            <w:tcBorders>
              <w:left w:val="nil"/>
            </w:tcBorders>
          </w:tcPr>
          <w:p w:rsidR="00AE1FE0" w:rsidRPr="00A80CDD" w:rsidRDefault="00AE1FE0" w:rsidP="00C30F10">
            <w:pPr>
              <w:pStyle w:val="a3"/>
              <w:rPr>
                <w:rFonts w:ascii="Bodo_uzb" w:hAnsi="Bodo_uzb"/>
                <w:szCs w:val="28"/>
              </w:rPr>
            </w:pPr>
          </w:p>
        </w:tc>
      </w:tr>
      <w:tr w:rsidR="00AE1FE0" w:rsidRPr="00A80CDD" w:rsidTr="00C30F10">
        <w:tblPrEx>
          <w:tblCellMar>
            <w:top w:w="0" w:type="dxa"/>
            <w:bottom w:w="0" w:type="dxa"/>
          </w:tblCellMar>
        </w:tblPrEx>
        <w:tc>
          <w:tcPr>
            <w:tcW w:w="1096" w:type="dxa"/>
            <w:gridSpan w:val="4"/>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Рес-ублика бюджети</w:t>
            </w:r>
          </w:p>
        </w:tc>
        <w:tc>
          <w:tcPr>
            <w:tcW w:w="425" w:type="dxa"/>
            <w:tcBorders>
              <w:left w:val="nil"/>
            </w:tcBorders>
          </w:tcPr>
          <w:p w:rsidR="00AE1FE0" w:rsidRPr="00A80CDD" w:rsidRDefault="00AE1FE0" w:rsidP="00C30F10">
            <w:pPr>
              <w:pStyle w:val="a3"/>
              <w:rPr>
                <w:rFonts w:ascii="Bodo_uzb" w:hAnsi="Bodo_uzb"/>
                <w:szCs w:val="28"/>
              </w:rPr>
            </w:pPr>
          </w:p>
        </w:tc>
        <w:tc>
          <w:tcPr>
            <w:tcW w:w="1276" w:type="dxa"/>
            <w:gridSpan w:val="5"/>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Бюджет-дан таш=ариижтимо--ий фондлар</w:t>
            </w:r>
          </w:p>
        </w:tc>
        <w:tc>
          <w:tcPr>
            <w:tcW w:w="236" w:type="dxa"/>
            <w:gridSpan w:val="2"/>
            <w:tcBorders>
              <w:left w:val="nil"/>
            </w:tcBorders>
          </w:tcPr>
          <w:p w:rsidR="00AE1FE0" w:rsidRPr="00A80CDD" w:rsidRDefault="00AE1FE0" w:rsidP="00C30F10">
            <w:pPr>
              <w:pStyle w:val="a3"/>
              <w:rPr>
                <w:rFonts w:ascii="Bodo_uzb" w:hAnsi="Bodo_uzb"/>
                <w:szCs w:val="28"/>
              </w:rPr>
            </w:pPr>
          </w:p>
        </w:tc>
        <w:tc>
          <w:tcPr>
            <w:tcW w:w="1951" w:type="dxa"/>
            <w:gridSpan w:val="5"/>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+ора=ал</w:t>
            </w:r>
          </w:p>
          <w:p w:rsidR="00AE1FE0" w:rsidRPr="00A80CDD" w:rsidRDefault="00AE1FE0" w:rsidP="00C30F10">
            <w:pPr>
              <w:pStyle w:val="a3"/>
              <w:jc w:val="center"/>
              <w:rPr>
                <w:rFonts w:ascii="Bodo_uzb" w:hAnsi="Bodo_uzb"/>
                <w:szCs w:val="28"/>
              </w:rPr>
            </w:pPr>
            <w:r w:rsidRPr="00A80CDD">
              <w:rPr>
                <w:rFonts w:ascii="Bodo_uzb" w:hAnsi="Bodo_uzb"/>
                <w:szCs w:val="28"/>
              </w:rPr>
              <w:t>по\истон Республикаси бюджети</w:t>
            </w:r>
          </w:p>
        </w:tc>
        <w:tc>
          <w:tcPr>
            <w:tcW w:w="236" w:type="dxa"/>
            <w:tcBorders>
              <w:left w:val="nil"/>
            </w:tcBorders>
          </w:tcPr>
          <w:p w:rsidR="00AE1FE0" w:rsidRPr="00A80CDD" w:rsidRDefault="00AE1FE0" w:rsidP="00C30F10">
            <w:pPr>
              <w:pStyle w:val="a3"/>
              <w:rPr>
                <w:rFonts w:ascii="Bodo_uzb" w:hAnsi="Bodo_uzb"/>
                <w:szCs w:val="28"/>
              </w:rPr>
            </w:pPr>
          </w:p>
        </w:tc>
        <w:tc>
          <w:tcPr>
            <w:tcW w:w="1384" w:type="dxa"/>
            <w:gridSpan w:val="5"/>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Вилоят-лар бюджети</w:t>
            </w:r>
          </w:p>
        </w:tc>
        <w:tc>
          <w:tcPr>
            <w:tcW w:w="236" w:type="dxa"/>
            <w:gridSpan w:val="2"/>
            <w:tcBorders>
              <w:left w:val="nil"/>
            </w:tcBorders>
          </w:tcPr>
          <w:p w:rsidR="00AE1FE0" w:rsidRPr="00A80CDD" w:rsidRDefault="00AE1FE0" w:rsidP="00C30F10">
            <w:pPr>
              <w:pStyle w:val="a3"/>
              <w:rPr>
                <w:rFonts w:ascii="Bodo_uzb" w:hAnsi="Bodo_uzb"/>
                <w:szCs w:val="28"/>
              </w:rPr>
            </w:pPr>
          </w:p>
        </w:tc>
        <w:tc>
          <w:tcPr>
            <w:tcW w:w="2160" w:type="dxa"/>
            <w:gridSpan w:val="8"/>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Тошкент шащар бюджети</w:t>
            </w:r>
          </w:p>
        </w:tc>
      </w:tr>
      <w:tr w:rsidR="00AE1FE0" w:rsidRPr="00A80CDD" w:rsidTr="00C30F10">
        <w:tblPrEx>
          <w:tblCellMar>
            <w:top w:w="0" w:type="dxa"/>
            <w:bottom w:w="0" w:type="dxa"/>
          </w:tblCellMar>
        </w:tblPrEx>
        <w:trPr>
          <w:gridBefore w:val="1"/>
          <w:gridAfter w:val="3"/>
          <w:wBefore w:w="360" w:type="dxa"/>
          <w:wAfter w:w="1440" w:type="dxa"/>
        </w:trPr>
        <w:tc>
          <w:tcPr>
            <w:tcW w:w="736" w:type="dxa"/>
            <w:gridSpan w:val="3"/>
          </w:tcPr>
          <w:p w:rsidR="00AE1FE0" w:rsidRPr="00A80CDD" w:rsidRDefault="00AE1FE0" w:rsidP="00C30F10">
            <w:pPr>
              <w:pStyle w:val="a3"/>
              <w:jc w:val="center"/>
              <w:rPr>
                <w:rFonts w:ascii="Bodo_uzb" w:hAnsi="Bodo_uzb"/>
                <w:szCs w:val="28"/>
              </w:rPr>
            </w:pPr>
          </w:p>
        </w:tc>
        <w:tc>
          <w:tcPr>
            <w:tcW w:w="425" w:type="dxa"/>
          </w:tcPr>
          <w:p w:rsidR="00AE1FE0" w:rsidRPr="00A80CDD" w:rsidRDefault="00AE1FE0" w:rsidP="00C30F10">
            <w:pPr>
              <w:pStyle w:val="a3"/>
              <w:rPr>
                <w:rFonts w:ascii="Bodo_uzb" w:hAnsi="Bodo_uzb"/>
                <w:szCs w:val="28"/>
              </w:rPr>
            </w:pPr>
          </w:p>
        </w:tc>
        <w:tc>
          <w:tcPr>
            <w:tcW w:w="1276" w:type="dxa"/>
            <w:gridSpan w:val="5"/>
          </w:tcPr>
          <w:p w:rsidR="00AE1FE0" w:rsidRPr="00A80CDD" w:rsidRDefault="00AE1FE0" w:rsidP="00C30F10">
            <w:pPr>
              <w:pStyle w:val="a3"/>
              <w:jc w:val="center"/>
              <w:rPr>
                <w:rFonts w:ascii="Bodo_uzb" w:hAnsi="Bodo_uzb"/>
                <w:szCs w:val="28"/>
              </w:rPr>
            </w:pPr>
          </w:p>
        </w:tc>
        <w:tc>
          <w:tcPr>
            <w:tcW w:w="236" w:type="dxa"/>
            <w:gridSpan w:val="2"/>
          </w:tcPr>
          <w:p w:rsidR="00AE1FE0" w:rsidRPr="00A80CDD" w:rsidRDefault="00AE1FE0" w:rsidP="00C30F10">
            <w:pPr>
              <w:pStyle w:val="a3"/>
              <w:rPr>
                <w:rFonts w:ascii="Bodo_uzb" w:hAnsi="Bodo_uzb"/>
                <w:szCs w:val="28"/>
              </w:rPr>
            </w:pPr>
          </w:p>
        </w:tc>
        <w:tc>
          <w:tcPr>
            <w:tcW w:w="851" w:type="dxa"/>
            <w:gridSpan w:val="2"/>
          </w:tcPr>
          <w:p w:rsidR="00AE1FE0" w:rsidRPr="00A80CDD" w:rsidRDefault="00AE1FE0" w:rsidP="00C30F10">
            <w:pPr>
              <w:pStyle w:val="a3"/>
              <w:jc w:val="center"/>
              <w:rPr>
                <w:rFonts w:ascii="Bodo_uzb" w:hAnsi="Bodo_uzb"/>
                <w:szCs w:val="28"/>
              </w:rPr>
            </w:pPr>
          </w:p>
        </w:tc>
        <w:tc>
          <w:tcPr>
            <w:tcW w:w="1466" w:type="dxa"/>
            <w:gridSpan w:val="5"/>
            <w:tcBorders>
              <w:left w:val="single" w:sz="4" w:space="0" w:color="auto"/>
              <w:right w:val="single" w:sz="4" w:space="0" w:color="auto"/>
            </w:tcBorders>
          </w:tcPr>
          <w:p w:rsidR="00AE1FE0" w:rsidRPr="00A80CDD" w:rsidRDefault="00AE1FE0" w:rsidP="00C30F10">
            <w:pPr>
              <w:pStyle w:val="a3"/>
              <w:rPr>
                <w:rFonts w:ascii="Bodo_uzb" w:hAnsi="Bodo_uzb"/>
                <w:szCs w:val="28"/>
              </w:rPr>
            </w:pPr>
          </w:p>
        </w:tc>
        <w:tc>
          <w:tcPr>
            <w:tcW w:w="1254" w:type="dxa"/>
            <w:gridSpan w:val="4"/>
            <w:tcBorders>
              <w:left w:val="nil"/>
            </w:tcBorders>
          </w:tcPr>
          <w:p w:rsidR="00AE1FE0" w:rsidRPr="00A80CDD" w:rsidRDefault="00AE1FE0" w:rsidP="00C30F10">
            <w:pPr>
              <w:pStyle w:val="a3"/>
              <w:jc w:val="center"/>
              <w:rPr>
                <w:rFonts w:ascii="Bodo_uzb" w:hAnsi="Bodo_uzb"/>
                <w:szCs w:val="28"/>
              </w:rPr>
            </w:pPr>
          </w:p>
        </w:tc>
        <w:tc>
          <w:tcPr>
            <w:tcW w:w="596" w:type="dxa"/>
            <w:gridSpan w:val="4"/>
            <w:tcBorders>
              <w:right w:val="single" w:sz="4" w:space="0" w:color="auto"/>
            </w:tcBorders>
          </w:tcPr>
          <w:p w:rsidR="00AE1FE0" w:rsidRPr="00A80CDD" w:rsidRDefault="00AE1FE0" w:rsidP="00C30F10">
            <w:pPr>
              <w:pStyle w:val="a3"/>
              <w:rPr>
                <w:rFonts w:ascii="Bodo_uzb" w:hAnsi="Bodo_uzb"/>
                <w:szCs w:val="28"/>
              </w:rPr>
            </w:pPr>
          </w:p>
        </w:tc>
        <w:tc>
          <w:tcPr>
            <w:tcW w:w="360" w:type="dxa"/>
            <w:gridSpan w:val="3"/>
            <w:tcBorders>
              <w:left w:val="nil"/>
            </w:tcBorders>
          </w:tcPr>
          <w:p w:rsidR="00AE1FE0" w:rsidRPr="00A80CDD" w:rsidRDefault="00AE1FE0" w:rsidP="00C30F10">
            <w:pPr>
              <w:pStyle w:val="a3"/>
              <w:jc w:val="center"/>
              <w:rPr>
                <w:rFonts w:ascii="Bodo_uzb" w:hAnsi="Bodo_uzb"/>
                <w:szCs w:val="28"/>
              </w:rPr>
            </w:pPr>
          </w:p>
        </w:tc>
      </w:tr>
      <w:tr w:rsidR="00AE1FE0" w:rsidRPr="00A80CDD" w:rsidTr="00C30F10">
        <w:tblPrEx>
          <w:tblCellMar>
            <w:top w:w="0" w:type="dxa"/>
            <w:bottom w:w="0" w:type="dxa"/>
          </w:tblCellMar>
        </w:tblPrEx>
        <w:trPr>
          <w:gridBefore w:val="1"/>
          <w:gridAfter w:val="2"/>
          <w:wBefore w:w="360" w:type="dxa"/>
          <w:wAfter w:w="1080" w:type="dxa"/>
          <w:cantSplit/>
        </w:trPr>
        <w:tc>
          <w:tcPr>
            <w:tcW w:w="736" w:type="dxa"/>
            <w:gridSpan w:val="3"/>
          </w:tcPr>
          <w:p w:rsidR="00AE1FE0" w:rsidRPr="00A80CDD" w:rsidRDefault="00AE1FE0" w:rsidP="00C30F10">
            <w:pPr>
              <w:pStyle w:val="a3"/>
              <w:jc w:val="center"/>
              <w:rPr>
                <w:rFonts w:ascii="Bodo_uzb" w:hAnsi="Bodo_uzb"/>
                <w:szCs w:val="28"/>
              </w:rPr>
            </w:pPr>
          </w:p>
        </w:tc>
        <w:tc>
          <w:tcPr>
            <w:tcW w:w="425" w:type="dxa"/>
          </w:tcPr>
          <w:p w:rsidR="00AE1FE0" w:rsidRPr="00A80CDD" w:rsidRDefault="00AE1FE0" w:rsidP="00C30F10">
            <w:pPr>
              <w:pStyle w:val="a3"/>
              <w:rPr>
                <w:rFonts w:ascii="Bodo_uzb" w:hAnsi="Bodo_uzb"/>
                <w:szCs w:val="28"/>
              </w:rPr>
            </w:pPr>
          </w:p>
        </w:tc>
        <w:tc>
          <w:tcPr>
            <w:tcW w:w="1276" w:type="dxa"/>
            <w:gridSpan w:val="5"/>
          </w:tcPr>
          <w:p w:rsidR="00AE1FE0" w:rsidRPr="00A80CDD" w:rsidRDefault="00AE1FE0" w:rsidP="00C30F10">
            <w:pPr>
              <w:pStyle w:val="a3"/>
              <w:jc w:val="center"/>
              <w:rPr>
                <w:rFonts w:ascii="Bodo_uzb" w:hAnsi="Bodo_uzb"/>
                <w:szCs w:val="28"/>
              </w:rPr>
            </w:pPr>
          </w:p>
        </w:tc>
        <w:tc>
          <w:tcPr>
            <w:tcW w:w="236" w:type="dxa"/>
            <w:gridSpan w:val="2"/>
          </w:tcPr>
          <w:p w:rsidR="00AE1FE0" w:rsidRPr="00A80CDD" w:rsidRDefault="00AE1FE0" w:rsidP="00C30F10">
            <w:pPr>
              <w:pStyle w:val="a3"/>
              <w:rPr>
                <w:rFonts w:ascii="Bodo_uzb" w:hAnsi="Bodo_uzb"/>
                <w:szCs w:val="28"/>
              </w:rPr>
            </w:pPr>
          </w:p>
        </w:tc>
        <w:tc>
          <w:tcPr>
            <w:tcW w:w="4887" w:type="dxa"/>
            <w:gridSpan w:val="19"/>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Шащар ва туманлар бюджетлари</w:t>
            </w:r>
          </w:p>
        </w:tc>
      </w:tr>
    </w:tbl>
    <w:p w:rsidR="00AE1FE0" w:rsidRPr="00A80CDD" w:rsidRDefault="00AE1FE0" w:rsidP="00AE1FE0">
      <w:pPr>
        <w:pStyle w:val="a3"/>
        <w:ind w:firstLine="720"/>
        <w:rPr>
          <w:rFonts w:ascii="Bodo_uzb" w:hAnsi="Bodo_uzb"/>
          <w:szCs w:val="28"/>
        </w:rPr>
      </w:pPr>
      <w:r w:rsidRPr="00A80CDD">
        <w:rPr>
          <w:rFonts w:ascii="Bodo_uzb" w:hAnsi="Bodo_uzb"/>
          <w:szCs w:val="28"/>
        </w:rPr>
        <w:t>Федератив мамлакатлар бюджет тизими асосан 3 таркибдаги бюджетларни ызларида мувофи=лаштирадилар:</w:t>
      </w:r>
    </w:p>
    <w:p w:rsidR="00AE1FE0" w:rsidRPr="00A80CDD" w:rsidRDefault="00AE1FE0" w:rsidP="00AE1FE0">
      <w:pPr>
        <w:pStyle w:val="a3"/>
        <w:numPr>
          <w:ilvl w:val="0"/>
          <w:numId w:val="12"/>
        </w:numPr>
        <w:rPr>
          <w:rFonts w:ascii="Bodo_uzb" w:hAnsi="Bodo_uzb"/>
          <w:szCs w:val="28"/>
        </w:rPr>
      </w:pPr>
      <w:r w:rsidRPr="00A80CDD">
        <w:rPr>
          <w:rFonts w:ascii="Bodo_uzb" w:hAnsi="Bodo_uzb"/>
          <w:szCs w:val="28"/>
        </w:rPr>
        <w:t>Федерал бюджетлар.</w:t>
      </w:r>
    </w:p>
    <w:p w:rsidR="00AE1FE0" w:rsidRPr="00A80CDD" w:rsidRDefault="00AE1FE0" w:rsidP="00AE1FE0">
      <w:pPr>
        <w:pStyle w:val="a3"/>
        <w:numPr>
          <w:ilvl w:val="0"/>
          <w:numId w:val="12"/>
        </w:numPr>
        <w:rPr>
          <w:rFonts w:ascii="Bodo_uzb" w:hAnsi="Bodo_uzb"/>
          <w:szCs w:val="28"/>
        </w:rPr>
      </w:pPr>
      <w:r w:rsidRPr="00A80CDD">
        <w:rPr>
          <w:rFonts w:ascii="Bodo_uzb" w:hAnsi="Bodo_uzb"/>
          <w:szCs w:val="28"/>
        </w:rPr>
        <w:t>Щудудий бюджетлар.</w:t>
      </w:r>
    </w:p>
    <w:p w:rsidR="00AE1FE0" w:rsidRPr="00A80CDD" w:rsidRDefault="00AE1FE0" w:rsidP="00AE1FE0">
      <w:pPr>
        <w:pStyle w:val="a3"/>
        <w:numPr>
          <w:ilvl w:val="0"/>
          <w:numId w:val="12"/>
        </w:numPr>
        <w:rPr>
          <w:rFonts w:ascii="Bodo_uzb" w:hAnsi="Bodo_uzb"/>
          <w:szCs w:val="28"/>
        </w:rPr>
      </w:pPr>
      <w:r w:rsidRPr="00A80CDD">
        <w:rPr>
          <w:rFonts w:ascii="Bodo_uzb" w:hAnsi="Bodo_uzb"/>
          <w:szCs w:val="28"/>
        </w:rPr>
        <w:t>Муниципал бюджетлар(мащаллий бюджетлар).</w:t>
      </w:r>
    </w:p>
    <w:p w:rsidR="00AE1FE0" w:rsidRPr="00A80CDD" w:rsidRDefault="00AE1FE0" w:rsidP="00AE1FE0">
      <w:pPr>
        <w:pStyle w:val="a3"/>
        <w:ind w:left="720"/>
        <w:rPr>
          <w:rFonts w:ascii="Bodo_uzb" w:hAnsi="Bodo_uzb"/>
          <w:szCs w:val="28"/>
        </w:rPr>
      </w:pPr>
    </w:p>
    <w:p w:rsidR="00AE1FE0" w:rsidRPr="00A80CDD" w:rsidRDefault="00AE1FE0" w:rsidP="00AE1FE0">
      <w:pPr>
        <w:pStyle w:val="a3"/>
        <w:ind w:left="720"/>
        <w:rPr>
          <w:rFonts w:ascii="Bodo_uzb" w:hAnsi="Bodo_uzb"/>
          <w:szCs w:val="28"/>
        </w:rPr>
      </w:pPr>
    </w:p>
    <w:p w:rsidR="00AE1FE0" w:rsidRPr="00A80CDD" w:rsidRDefault="00AE1FE0" w:rsidP="00AE1FE0">
      <w:pPr>
        <w:pStyle w:val="a3"/>
        <w:ind w:left="720"/>
        <w:rPr>
          <w:rFonts w:ascii="Bodo_uzb" w:hAnsi="Bodo_uzb"/>
          <w:szCs w:val="28"/>
        </w:rPr>
      </w:pPr>
    </w:p>
    <w:p w:rsidR="00AE1FE0" w:rsidRPr="00A80CDD" w:rsidRDefault="00AE1FE0" w:rsidP="00AE1FE0">
      <w:pPr>
        <w:pStyle w:val="a3"/>
        <w:ind w:left="720"/>
        <w:rPr>
          <w:rFonts w:ascii="Bodo_uzb" w:hAnsi="Bodo_uzb"/>
          <w:szCs w:val="28"/>
        </w:rPr>
      </w:pPr>
    </w:p>
    <w:p w:rsidR="00AE1FE0" w:rsidRPr="00A80CDD" w:rsidRDefault="00AE1FE0" w:rsidP="00AE1FE0">
      <w:pPr>
        <w:pStyle w:val="a3"/>
        <w:ind w:left="720"/>
        <w:rPr>
          <w:rFonts w:ascii="Bodo_uzb" w:hAnsi="Bodo_uzb"/>
          <w:szCs w:val="28"/>
        </w:rPr>
      </w:pPr>
      <w:r w:rsidRPr="00A80CDD">
        <w:rPr>
          <w:rFonts w:ascii="Bodo_uzb" w:hAnsi="Bodo_uzb"/>
          <w:szCs w:val="28"/>
        </w:rPr>
        <w:t>Масалан, Россия Федерацияси бюджет тизимини кузатадиган былсак,унинг таркиби =уйидаги бюджетларни ыз ичига олади:</w:t>
      </w:r>
    </w:p>
    <w:tbl>
      <w:tblPr>
        <w:tblW w:w="0" w:type="auto"/>
        <w:tblInd w:w="250" w:type="dxa"/>
        <w:tblLayout w:type="fixed"/>
        <w:tblLook w:val="0000"/>
      </w:tblPr>
      <w:tblGrid>
        <w:gridCol w:w="1115"/>
        <w:gridCol w:w="236"/>
        <w:gridCol w:w="126"/>
        <w:gridCol w:w="236"/>
        <w:gridCol w:w="769"/>
        <w:gridCol w:w="616"/>
        <w:gridCol w:w="360"/>
        <w:gridCol w:w="84"/>
        <w:gridCol w:w="96"/>
        <w:gridCol w:w="304"/>
        <w:gridCol w:w="236"/>
        <w:gridCol w:w="164"/>
        <w:gridCol w:w="16"/>
        <w:gridCol w:w="303"/>
        <w:gridCol w:w="236"/>
        <w:gridCol w:w="181"/>
        <w:gridCol w:w="307"/>
        <w:gridCol w:w="236"/>
        <w:gridCol w:w="267"/>
        <w:gridCol w:w="450"/>
        <w:gridCol w:w="236"/>
        <w:gridCol w:w="68"/>
        <w:gridCol w:w="240"/>
        <w:gridCol w:w="2160"/>
      </w:tblGrid>
      <w:tr w:rsidR="00AE1FE0" w:rsidRPr="00A80CDD" w:rsidTr="00C30F10">
        <w:tblPrEx>
          <w:tblCellMar>
            <w:top w:w="0" w:type="dxa"/>
            <w:bottom w:w="0" w:type="dxa"/>
          </w:tblCellMar>
        </w:tblPrEx>
        <w:trPr>
          <w:cantSplit/>
        </w:trPr>
        <w:tc>
          <w:tcPr>
            <w:tcW w:w="9038" w:type="dxa"/>
            <w:gridSpan w:val="24"/>
          </w:tcPr>
          <w:p w:rsidR="00AE1FE0" w:rsidRPr="00A80CDD" w:rsidRDefault="00AE1FE0" w:rsidP="00C30F10">
            <w:pPr>
              <w:pStyle w:val="a3"/>
              <w:jc w:val="center"/>
              <w:rPr>
                <w:rFonts w:ascii="Bodo_uzb" w:hAnsi="Bodo_uzb"/>
                <w:szCs w:val="28"/>
              </w:rPr>
            </w:pPr>
            <w:r w:rsidRPr="00A80CDD">
              <w:rPr>
                <w:rFonts w:ascii="Bodo_uzb" w:hAnsi="Bodo_uzb"/>
                <w:szCs w:val="28"/>
              </w:rPr>
              <w:t>Россия Федерацияси бюджет тизми</w:t>
            </w:r>
          </w:p>
        </w:tc>
      </w:tr>
      <w:tr w:rsidR="00AE1FE0" w:rsidRPr="00A80CDD" w:rsidTr="00C30F10">
        <w:tblPrEx>
          <w:tblCellMar>
            <w:top w:w="0" w:type="dxa"/>
            <w:bottom w:w="0" w:type="dxa"/>
          </w:tblCellMar>
        </w:tblPrEx>
        <w:tc>
          <w:tcPr>
            <w:tcW w:w="1115" w:type="dxa"/>
          </w:tcPr>
          <w:p w:rsidR="00AE1FE0" w:rsidRPr="00A80CDD" w:rsidRDefault="00AE1FE0" w:rsidP="00C30F10">
            <w:pPr>
              <w:pStyle w:val="a3"/>
              <w:jc w:val="center"/>
              <w:rPr>
                <w:rFonts w:ascii="Bodo_uzb" w:hAnsi="Bodo_uzb"/>
                <w:szCs w:val="28"/>
              </w:rPr>
            </w:pPr>
          </w:p>
        </w:tc>
        <w:tc>
          <w:tcPr>
            <w:tcW w:w="1367" w:type="dxa"/>
            <w:gridSpan w:val="4"/>
          </w:tcPr>
          <w:p w:rsidR="00AE1FE0" w:rsidRPr="00A80CDD" w:rsidRDefault="00AE1FE0" w:rsidP="00C30F10">
            <w:pPr>
              <w:pStyle w:val="a3"/>
              <w:jc w:val="center"/>
              <w:rPr>
                <w:rFonts w:ascii="Bodo_uzb" w:hAnsi="Bodo_uzb"/>
                <w:szCs w:val="28"/>
              </w:rPr>
            </w:pPr>
          </w:p>
        </w:tc>
        <w:tc>
          <w:tcPr>
            <w:tcW w:w="616" w:type="dxa"/>
          </w:tcPr>
          <w:p w:rsidR="00AE1FE0" w:rsidRPr="00A80CDD" w:rsidRDefault="00AE1FE0" w:rsidP="00C30F10">
            <w:pPr>
              <w:pStyle w:val="a3"/>
              <w:jc w:val="center"/>
              <w:rPr>
                <w:rFonts w:ascii="Bodo_uzb" w:hAnsi="Bodo_uzb"/>
                <w:szCs w:val="28"/>
              </w:rPr>
            </w:pPr>
          </w:p>
        </w:tc>
        <w:tc>
          <w:tcPr>
            <w:tcW w:w="1244" w:type="dxa"/>
            <w:gridSpan w:val="6"/>
          </w:tcPr>
          <w:p w:rsidR="00AE1FE0" w:rsidRPr="00A80CDD" w:rsidRDefault="00AE1FE0" w:rsidP="00C30F10">
            <w:pPr>
              <w:pStyle w:val="a3"/>
              <w:jc w:val="center"/>
              <w:rPr>
                <w:rFonts w:ascii="Bodo_uzb" w:hAnsi="Bodo_uzb"/>
                <w:szCs w:val="28"/>
              </w:rPr>
            </w:pPr>
          </w:p>
        </w:tc>
        <w:tc>
          <w:tcPr>
            <w:tcW w:w="1996" w:type="dxa"/>
            <w:gridSpan w:val="8"/>
          </w:tcPr>
          <w:p w:rsidR="00AE1FE0" w:rsidRPr="00A80CDD" w:rsidRDefault="00AE1FE0" w:rsidP="00C30F10">
            <w:pPr>
              <w:pStyle w:val="a3"/>
              <w:jc w:val="center"/>
              <w:rPr>
                <w:rFonts w:ascii="Bodo_uzb" w:hAnsi="Bodo_uzb"/>
                <w:szCs w:val="28"/>
              </w:rPr>
            </w:pPr>
          </w:p>
        </w:tc>
        <w:tc>
          <w:tcPr>
            <w:tcW w:w="236" w:type="dxa"/>
          </w:tcPr>
          <w:p w:rsidR="00AE1FE0" w:rsidRPr="00A80CDD" w:rsidRDefault="00AE1FE0" w:rsidP="00C30F10">
            <w:pPr>
              <w:pStyle w:val="a3"/>
              <w:jc w:val="center"/>
              <w:rPr>
                <w:rFonts w:ascii="Bodo_uzb" w:hAnsi="Bodo_uzb"/>
                <w:szCs w:val="28"/>
              </w:rPr>
            </w:pPr>
          </w:p>
        </w:tc>
        <w:tc>
          <w:tcPr>
            <w:tcW w:w="2464" w:type="dxa"/>
            <w:gridSpan w:val="3"/>
          </w:tcPr>
          <w:p w:rsidR="00AE1FE0" w:rsidRPr="00A80CDD" w:rsidRDefault="00AE1FE0" w:rsidP="00C30F10">
            <w:pPr>
              <w:pStyle w:val="a3"/>
              <w:jc w:val="center"/>
              <w:rPr>
                <w:rFonts w:ascii="Bodo_uzb" w:hAnsi="Bodo_uzb"/>
                <w:szCs w:val="28"/>
              </w:rPr>
            </w:pPr>
          </w:p>
        </w:tc>
      </w:tr>
      <w:tr w:rsidR="00AE1FE0" w:rsidRPr="00A80CDD" w:rsidTr="00C30F10">
        <w:tblPrEx>
          <w:tblCellMar>
            <w:top w:w="0" w:type="dxa"/>
            <w:bottom w:w="0" w:type="dxa"/>
          </w:tblCellMar>
        </w:tblPrEx>
        <w:tc>
          <w:tcPr>
            <w:tcW w:w="1477" w:type="dxa"/>
            <w:gridSpan w:val="3"/>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Р.Ф.нинг</w:t>
            </w:r>
          </w:p>
          <w:p w:rsidR="00AE1FE0" w:rsidRPr="00A80CDD" w:rsidRDefault="00AE1FE0" w:rsidP="00C30F10">
            <w:pPr>
              <w:pStyle w:val="a3"/>
              <w:jc w:val="center"/>
              <w:rPr>
                <w:rFonts w:ascii="Bodo_uzb" w:hAnsi="Bodo_uzb"/>
                <w:szCs w:val="28"/>
              </w:rPr>
            </w:pPr>
            <w:r w:rsidRPr="00A80CDD">
              <w:rPr>
                <w:rFonts w:ascii="Bodo_uzb" w:hAnsi="Bodo_uzb"/>
                <w:szCs w:val="28"/>
              </w:rPr>
              <w:t>Федерал бюджети</w:t>
            </w:r>
          </w:p>
        </w:tc>
        <w:tc>
          <w:tcPr>
            <w:tcW w:w="236" w:type="dxa"/>
            <w:tcBorders>
              <w:left w:val="nil"/>
            </w:tcBorders>
          </w:tcPr>
          <w:p w:rsidR="00AE1FE0" w:rsidRPr="00A80CDD" w:rsidRDefault="00AE1FE0" w:rsidP="00C30F10">
            <w:pPr>
              <w:pStyle w:val="a3"/>
              <w:jc w:val="center"/>
              <w:rPr>
                <w:rFonts w:ascii="Bodo_uzb" w:hAnsi="Bodo_uzb"/>
                <w:szCs w:val="28"/>
              </w:rPr>
            </w:pPr>
          </w:p>
        </w:tc>
        <w:tc>
          <w:tcPr>
            <w:tcW w:w="1385" w:type="dxa"/>
            <w:gridSpan w:val="2"/>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Федерал бюдже-дан таш=ари фондлар</w:t>
            </w:r>
          </w:p>
        </w:tc>
        <w:tc>
          <w:tcPr>
            <w:tcW w:w="360" w:type="dxa"/>
            <w:tcBorders>
              <w:left w:val="nil"/>
            </w:tcBorders>
          </w:tcPr>
          <w:p w:rsidR="00AE1FE0" w:rsidRPr="00A80CDD" w:rsidRDefault="00AE1FE0" w:rsidP="00C30F10">
            <w:pPr>
              <w:pStyle w:val="a3"/>
              <w:jc w:val="center"/>
              <w:rPr>
                <w:rFonts w:ascii="Bodo_uzb" w:hAnsi="Bodo_uzb"/>
                <w:szCs w:val="28"/>
              </w:rPr>
            </w:pPr>
          </w:p>
        </w:tc>
        <w:tc>
          <w:tcPr>
            <w:tcW w:w="2880" w:type="dxa"/>
            <w:gridSpan w:val="13"/>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Щудудий бюджетлар</w:t>
            </w:r>
          </w:p>
        </w:tc>
        <w:tc>
          <w:tcPr>
            <w:tcW w:w="236" w:type="dxa"/>
            <w:tcBorders>
              <w:left w:val="nil"/>
            </w:tcBorders>
          </w:tcPr>
          <w:p w:rsidR="00AE1FE0" w:rsidRPr="00A80CDD" w:rsidRDefault="00AE1FE0" w:rsidP="00C30F10">
            <w:pPr>
              <w:pStyle w:val="a3"/>
              <w:jc w:val="center"/>
              <w:rPr>
                <w:rFonts w:ascii="Bodo_uzb" w:hAnsi="Bodo_uzb"/>
                <w:szCs w:val="28"/>
              </w:rPr>
            </w:pPr>
          </w:p>
        </w:tc>
        <w:tc>
          <w:tcPr>
            <w:tcW w:w="2464" w:type="dxa"/>
            <w:gridSpan w:val="3"/>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jc w:val="center"/>
              <w:rPr>
                <w:rFonts w:ascii="Bodo_uzb" w:hAnsi="Bodo_uzb"/>
                <w:szCs w:val="28"/>
              </w:rPr>
            </w:pPr>
            <w:r w:rsidRPr="00A80CDD">
              <w:rPr>
                <w:rFonts w:ascii="Bodo_uzb" w:hAnsi="Bodo_uzb"/>
                <w:szCs w:val="28"/>
              </w:rPr>
              <w:t>Худудий бюджетдан таш=ари фондлар</w:t>
            </w:r>
          </w:p>
        </w:tc>
      </w:tr>
      <w:tr w:rsidR="00AE1FE0" w:rsidRPr="00A80CDD" w:rsidTr="00C30F10">
        <w:tblPrEx>
          <w:tblCellMar>
            <w:top w:w="0" w:type="dxa"/>
            <w:bottom w:w="0" w:type="dxa"/>
          </w:tblCellMar>
        </w:tblPrEx>
        <w:tc>
          <w:tcPr>
            <w:tcW w:w="1115" w:type="dxa"/>
          </w:tcPr>
          <w:p w:rsidR="00AE1FE0" w:rsidRPr="00A80CDD" w:rsidRDefault="00AE1FE0" w:rsidP="00C30F10">
            <w:pPr>
              <w:pStyle w:val="a3"/>
              <w:rPr>
                <w:rFonts w:ascii="Bodo_uzb" w:hAnsi="Bodo_uzb"/>
                <w:szCs w:val="28"/>
              </w:rPr>
            </w:pPr>
          </w:p>
        </w:tc>
        <w:tc>
          <w:tcPr>
            <w:tcW w:w="1367" w:type="dxa"/>
            <w:gridSpan w:val="4"/>
          </w:tcPr>
          <w:p w:rsidR="00AE1FE0" w:rsidRPr="00A80CDD" w:rsidRDefault="00AE1FE0" w:rsidP="00C30F10">
            <w:pPr>
              <w:pStyle w:val="a3"/>
              <w:rPr>
                <w:rFonts w:ascii="Bodo_uzb" w:hAnsi="Bodo_uzb"/>
                <w:szCs w:val="28"/>
              </w:rPr>
            </w:pPr>
          </w:p>
        </w:tc>
        <w:tc>
          <w:tcPr>
            <w:tcW w:w="1156" w:type="dxa"/>
            <w:gridSpan w:val="4"/>
            <w:tcBorders>
              <w:right w:val="single" w:sz="4" w:space="0" w:color="auto"/>
            </w:tcBorders>
          </w:tcPr>
          <w:p w:rsidR="00AE1FE0" w:rsidRPr="00A80CDD" w:rsidRDefault="00AE1FE0" w:rsidP="00C30F10">
            <w:pPr>
              <w:pStyle w:val="a3"/>
              <w:rPr>
                <w:rFonts w:ascii="Bodo_uzb" w:hAnsi="Bodo_uzb"/>
                <w:szCs w:val="28"/>
              </w:rPr>
            </w:pPr>
          </w:p>
        </w:tc>
        <w:tc>
          <w:tcPr>
            <w:tcW w:w="1440" w:type="dxa"/>
            <w:gridSpan w:val="7"/>
            <w:tcBorders>
              <w:left w:val="single" w:sz="4" w:space="0" w:color="auto"/>
              <w:right w:val="single" w:sz="4" w:space="0" w:color="auto"/>
            </w:tcBorders>
          </w:tcPr>
          <w:p w:rsidR="00AE1FE0" w:rsidRPr="00A80CDD" w:rsidRDefault="00AE1FE0" w:rsidP="00C30F10">
            <w:pPr>
              <w:pStyle w:val="a3"/>
              <w:rPr>
                <w:rFonts w:ascii="Bodo_uzb" w:hAnsi="Bodo_uzb"/>
                <w:szCs w:val="28"/>
              </w:rPr>
            </w:pPr>
          </w:p>
        </w:tc>
        <w:tc>
          <w:tcPr>
            <w:tcW w:w="1260" w:type="dxa"/>
            <w:gridSpan w:val="4"/>
            <w:tcBorders>
              <w:left w:val="single" w:sz="4" w:space="0" w:color="auto"/>
            </w:tcBorders>
          </w:tcPr>
          <w:p w:rsidR="00AE1FE0" w:rsidRPr="00A80CDD" w:rsidRDefault="00AE1FE0" w:rsidP="00C30F10">
            <w:pPr>
              <w:pStyle w:val="a3"/>
              <w:rPr>
                <w:rFonts w:ascii="Bodo_uzb" w:hAnsi="Bodo_uzb"/>
                <w:szCs w:val="28"/>
              </w:rPr>
            </w:pPr>
          </w:p>
        </w:tc>
        <w:tc>
          <w:tcPr>
            <w:tcW w:w="540" w:type="dxa"/>
            <w:gridSpan w:val="3"/>
          </w:tcPr>
          <w:p w:rsidR="00AE1FE0" w:rsidRPr="00A80CDD" w:rsidRDefault="00AE1FE0" w:rsidP="00C30F10">
            <w:pPr>
              <w:pStyle w:val="a3"/>
              <w:rPr>
                <w:rFonts w:ascii="Bodo_uzb" w:hAnsi="Bodo_uzb"/>
                <w:szCs w:val="28"/>
              </w:rPr>
            </w:pPr>
          </w:p>
        </w:tc>
        <w:tc>
          <w:tcPr>
            <w:tcW w:w="2160" w:type="dxa"/>
          </w:tcPr>
          <w:p w:rsidR="00AE1FE0" w:rsidRPr="00A80CDD" w:rsidRDefault="00AE1FE0" w:rsidP="00C30F10">
            <w:pPr>
              <w:pStyle w:val="a3"/>
              <w:rPr>
                <w:rFonts w:ascii="Bodo_uzb" w:hAnsi="Bodo_uzb"/>
                <w:szCs w:val="28"/>
              </w:rPr>
            </w:pPr>
          </w:p>
        </w:tc>
      </w:tr>
      <w:tr w:rsidR="00AE1FE0" w:rsidRPr="00A80CDD" w:rsidTr="00C30F10">
        <w:tblPrEx>
          <w:tblCellMar>
            <w:top w:w="0" w:type="dxa"/>
            <w:bottom w:w="0" w:type="dxa"/>
          </w:tblCellMar>
        </w:tblPrEx>
        <w:tc>
          <w:tcPr>
            <w:tcW w:w="1115" w:type="dxa"/>
          </w:tcPr>
          <w:p w:rsidR="00AE1FE0" w:rsidRPr="00A80CDD" w:rsidRDefault="00AE1FE0" w:rsidP="00C30F10">
            <w:pPr>
              <w:pStyle w:val="a3"/>
              <w:rPr>
                <w:rFonts w:ascii="Bodo_uzb" w:hAnsi="Bodo_uzb"/>
                <w:szCs w:val="28"/>
              </w:rPr>
            </w:pPr>
          </w:p>
        </w:tc>
        <w:tc>
          <w:tcPr>
            <w:tcW w:w="236" w:type="dxa"/>
          </w:tcPr>
          <w:p w:rsidR="00AE1FE0" w:rsidRPr="00A80CDD" w:rsidRDefault="00AE1FE0" w:rsidP="00C30F10">
            <w:pPr>
              <w:pStyle w:val="a3"/>
              <w:rPr>
                <w:rFonts w:ascii="Bodo_uzb" w:hAnsi="Bodo_uzb"/>
                <w:szCs w:val="28"/>
              </w:rPr>
            </w:pPr>
          </w:p>
        </w:tc>
        <w:tc>
          <w:tcPr>
            <w:tcW w:w="2591" w:type="dxa"/>
            <w:gridSpan w:val="8"/>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rPr>
                <w:rFonts w:ascii="Bodo_uzb" w:hAnsi="Bodo_uzb"/>
                <w:szCs w:val="28"/>
              </w:rPr>
            </w:pPr>
            <w:r w:rsidRPr="00A80CDD">
              <w:rPr>
                <w:rFonts w:ascii="Bodo_uzb" w:hAnsi="Bodo_uzb"/>
                <w:szCs w:val="28"/>
              </w:rPr>
              <w:t>Россия Федерацияси субъектларининг бюджети</w:t>
            </w:r>
          </w:p>
        </w:tc>
        <w:tc>
          <w:tcPr>
            <w:tcW w:w="236" w:type="dxa"/>
            <w:tcBorders>
              <w:left w:val="nil"/>
            </w:tcBorders>
          </w:tcPr>
          <w:p w:rsidR="00AE1FE0" w:rsidRPr="00A80CDD" w:rsidRDefault="00AE1FE0" w:rsidP="00C30F10">
            <w:pPr>
              <w:pStyle w:val="a3"/>
              <w:rPr>
                <w:rFonts w:ascii="Bodo_uzb" w:hAnsi="Bodo_uzb"/>
                <w:szCs w:val="28"/>
              </w:rPr>
            </w:pPr>
          </w:p>
        </w:tc>
        <w:tc>
          <w:tcPr>
            <w:tcW w:w="2464" w:type="dxa"/>
            <w:gridSpan w:val="11"/>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rPr>
                <w:rFonts w:ascii="Bodo_uzb" w:hAnsi="Bodo_uzb"/>
                <w:szCs w:val="28"/>
              </w:rPr>
            </w:pPr>
            <w:r w:rsidRPr="00A80CDD">
              <w:rPr>
                <w:rFonts w:ascii="Bodo_uzb" w:hAnsi="Bodo_uzb"/>
                <w:szCs w:val="28"/>
              </w:rPr>
              <w:t>Муниципал бюджетлар(мащаллий бюджетлар)</w:t>
            </w:r>
          </w:p>
        </w:tc>
        <w:tc>
          <w:tcPr>
            <w:tcW w:w="236" w:type="dxa"/>
            <w:tcBorders>
              <w:left w:val="nil"/>
            </w:tcBorders>
          </w:tcPr>
          <w:p w:rsidR="00AE1FE0" w:rsidRPr="00A80CDD" w:rsidRDefault="00AE1FE0" w:rsidP="00C30F10">
            <w:pPr>
              <w:pStyle w:val="a3"/>
              <w:rPr>
                <w:rFonts w:ascii="Bodo_uzb" w:hAnsi="Bodo_uzb"/>
                <w:szCs w:val="28"/>
              </w:rPr>
            </w:pPr>
          </w:p>
        </w:tc>
        <w:tc>
          <w:tcPr>
            <w:tcW w:w="2160" w:type="dxa"/>
          </w:tcPr>
          <w:p w:rsidR="00AE1FE0" w:rsidRPr="00A80CDD" w:rsidRDefault="00AE1FE0" w:rsidP="00C30F10">
            <w:pPr>
              <w:pStyle w:val="a3"/>
              <w:rPr>
                <w:rFonts w:ascii="Bodo_uzb" w:hAnsi="Bodo_uzb"/>
                <w:szCs w:val="28"/>
              </w:rPr>
            </w:pPr>
          </w:p>
        </w:tc>
      </w:tr>
      <w:tr w:rsidR="00AE1FE0" w:rsidRPr="00A80CDD" w:rsidTr="00C30F10">
        <w:tblPrEx>
          <w:tblCellMar>
            <w:top w:w="0" w:type="dxa"/>
            <w:bottom w:w="0" w:type="dxa"/>
          </w:tblCellMar>
        </w:tblPrEx>
        <w:tc>
          <w:tcPr>
            <w:tcW w:w="1115" w:type="dxa"/>
          </w:tcPr>
          <w:p w:rsidR="00AE1FE0" w:rsidRPr="00A80CDD" w:rsidRDefault="00AE1FE0" w:rsidP="00C30F10">
            <w:pPr>
              <w:pStyle w:val="a3"/>
              <w:rPr>
                <w:rFonts w:ascii="Bodo_uzb" w:hAnsi="Bodo_uzb"/>
                <w:szCs w:val="28"/>
              </w:rPr>
            </w:pPr>
          </w:p>
        </w:tc>
        <w:tc>
          <w:tcPr>
            <w:tcW w:w="1367" w:type="dxa"/>
            <w:gridSpan w:val="4"/>
          </w:tcPr>
          <w:p w:rsidR="00AE1FE0" w:rsidRPr="00A80CDD" w:rsidRDefault="00AE1FE0" w:rsidP="00C30F10">
            <w:pPr>
              <w:pStyle w:val="a3"/>
              <w:rPr>
                <w:rFonts w:ascii="Bodo_uzb" w:hAnsi="Bodo_uzb"/>
                <w:szCs w:val="28"/>
              </w:rPr>
            </w:pPr>
          </w:p>
        </w:tc>
        <w:tc>
          <w:tcPr>
            <w:tcW w:w="1876" w:type="dxa"/>
            <w:gridSpan w:val="8"/>
          </w:tcPr>
          <w:p w:rsidR="00AE1FE0" w:rsidRPr="00A80CDD" w:rsidRDefault="00AE1FE0" w:rsidP="00C30F10">
            <w:pPr>
              <w:pStyle w:val="a3"/>
              <w:rPr>
                <w:rFonts w:ascii="Bodo_uzb" w:hAnsi="Bodo_uzb"/>
                <w:szCs w:val="28"/>
              </w:rPr>
            </w:pPr>
          </w:p>
        </w:tc>
        <w:tc>
          <w:tcPr>
            <w:tcW w:w="1023" w:type="dxa"/>
            <w:gridSpan w:val="4"/>
            <w:tcBorders>
              <w:left w:val="single" w:sz="4" w:space="0" w:color="auto"/>
            </w:tcBorders>
          </w:tcPr>
          <w:p w:rsidR="00AE1FE0" w:rsidRPr="00A80CDD" w:rsidRDefault="00AE1FE0" w:rsidP="00C30F10">
            <w:pPr>
              <w:pStyle w:val="a3"/>
              <w:rPr>
                <w:rFonts w:ascii="Bodo_uzb" w:hAnsi="Bodo_uzb"/>
                <w:szCs w:val="28"/>
              </w:rPr>
            </w:pPr>
          </w:p>
        </w:tc>
        <w:tc>
          <w:tcPr>
            <w:tcW w:w="236" w:type="dxa"/>
            <w:tcBorders>
              <w:right w:val="single" w:sz="4" w:space="0" w:color="auto"/>
            </w:tcBorders>
          </w:tcPr>
          <w:p w:rsidR="00AE1FE0" w:rsidRPr="00A80CDD" w:rsidRDefault="00AE1FE0" w:rsidP="00C30F10">
            <w:pPr>
              <w:pStyle w:val="a3"/>
              <w:rPr>
                <w:rFonts w:ascii="Bodo_uzb" w:hAnsi="Bodo_uzb"/>
                <w:szCs w:val="28"/>
              </w:rPr>
            </w:pPr>
          </w:p>
        </w:tc>
        <w:tc>
          <w:tcPr>
            <w:tcW w:w="1261" w:type="dxa"/>
            <w:gridSpan w:val="5"/>
            <w:tcBorders>
              <w:left w:val="nil"/>
            </w:tcBorders>
          </w:tcPr>
          <w:p w:rsidR="00AE1FE0" w:rsidRPr="00A80CDD" w:rsidRDefault="00AE1FE0" w:rsidP="00C30F10">
            <w:pPr>
              <w:pStyle w:val="a3"/>
              <w:rPr>
                <w:rFonts w:ascii="Bodo_uzb" w:hAnsi="Bodo_uzb"/>
                <w:szCs w:val="28"/>
              </w:rPr>
            </w:pPr>
          </w:p>
        </w:tc>
        <w:tc>
          <w:tcPr>
            <w:tcW w:w="2160" w:type="dxa"/>
          </w:tcPr>
          <w:p w:rsidR="00AE1FE0" w:rsidRPr="00A80CDD" w:rsidRDefault="00AE1FE0" w:rsidP="00C30F10">
            <w:pPr>
              <w:pStyle w:val="a3"/>
              <w:rPr>
                <w:rFonts w:ascii="Bodo_uzb" w:hAnsi="Bodo_uzb"/>
                <w:szCs w:val="28"/>
              </w:rPr>
            </w:pPr>
          </w:p>
        </w:tc>
      </w:tr>
      <w:tr w:rsidR="00AE1FE0" w:rsidRPr="00A80CDD" w:rsidTr="00C30F10">
        <w:tblPrEx>
          <w:tblCellMar>
            <w:top w:w="0" w:type="dxa"/>
            <w:bottom w:w="0" w:type="dxa"/>
          </w:tblCellMar>
        </w:tblPrEx>
        <w:trPr>
          <w:gridAfter w:val="1"/>
          <w:wAfter w:w="2160" w:type="dxa"/>
          <w:cantSplit/>
        </w:trPr>
        <w:tc>
          <w:tcPr>
            <w:tcW w:w="1115" w:type="dxa"/>
          </w:tcPr>
          <w:p w:rsidR="00AE1FE0" w:rsidRPr="00A80CDD" w:rsidRDefault="00AE1FE0" w:rsidP="00C30F10">
            <w:pPr>
              <w:pStyle w:val="a3"/>
              <w:rPr>
                <w:rFonts w:ascii="Bodo_uzb" w:hAnsi="Bodo_uzb"/>
                <w:szCs w:val="28"/>
              </w:rPr>
            </w:pPr>
          </w:p>
        </w:tc>
        <w:tc>
          <w:tcPr>
            <w:tcW w:w="1367" w:type="dxa"/>
            <w:gridSpan w:val="4"/>
          </w:tcPr>
          <w:p w:rsidR="00AE1FE0" w:rsidRPr="00A80CDD" w:rsidRDefault="00AE1FE0" w:rsidP="00C30F10">
            <w:pPr>
              <w:pStyle w:val="a3"/>
              <w:rPr>
                <w:rFonts w:ascii="Bodo_uzb" w:hAnsi="Bodo_uzb"/>
                <w:szCs w:val="28"/>
              </w:rPr>
            </w:pPr>
          </w:p>
        </w:tc>
        <w:tc>
          <w:tcPr>
            <w:tcW w:w="2179" w:type="dxa"/>
            <w:gridSpan w:val="9"/>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rPr>
                <w:rFonts w:ascii="Bodo_uzb" w:hAnsi="Bodo_uzb"/>
                <w:szCs w:val="28"/>
              </w:rPr>
            </w:pPr>
            <w:r w:rsidRPr="00A80CDD">
              <w:rPr>
                <w:rFonts w:ascii="Bodo_uzb" w:hAnsi="Bodo_uzb"/>
                <w:szCs w:val="28"/>
              </w:rPr>
              <w:t>Туманлар бюджети</w:t>
            </w:r>
          </w:p>
        </w:tc>
        <w:tc>
          <w:tcPr>
            <w:tcW w:w="236" w:type="dxa"/>
            <w:tcBorders>
              <w:left w:val="nil"/>
            </w:tcBorders>
          </w:tcPr>
          <w:p w:rsidR="00AE1FE0" w:rsidRPr="00A80CDD" w:rsidRDefault="00AE1FE0" w:rsidP="00C30F10">
            <w:pPr>
              <w:pStyle w:val="a3"/>
              <w:rPr>
                <w:rFonts w:ascii="Bodo_uzb" w:hAnsi="Bodo_uzb"/>
                <w:szCs w:val="28"/>
              </w:rPr>
            </w:pPr>
          </w:p>
        </w:tc>
        <w:tc>
          <w:tcPr>
            <w:tcW w:w="1981" w:type="dxa"/>
            <w:gridSpan w:val="8"/>
            <w:tcBorders>
              <w:top w:val="single" w:sz="4" w:space="0" w:color="auto"/>
              <w:left w:val="single" w:sz="4" w:space="0" w:color="auto"/>
              <w:bottom w:val="single" w:sz="4" w:space="0" w:color="auto"/>
              <w:right w:val="single" w:sz="4" w:space="0" w:color="auto"/>
            </w:tcBorders>
          </w:tcPr>
          <w:p w:rsidR="00AE1FE0" w:rsidRPr="00A80CDD" w:rsidRDefault="00AE1FE0" w:rsidP="00C30F10">
            <w:pPr>
              <w:pStyle w:val="a3"/>
              <w:rPr>
                <w:rFonts w:ascii="Bodo_uzb" w:hAnsi="Bodo_uzb"/>
                <w:szCs w:val="28"/>
              </w:rPr>
            </w:pPr>
            <w:r w:rsidRPr="00A80CDD">
              <w:rPr>
                <w:rFonts w:ascii="Bodo_uzb" w:hAnsi="Bodo_uzb"/>
                <w:szCs w:val="28"/>
              </w:rPr>
              <w:t>Шащарлар бюджети</w:t>
            </w:r>
          </w:p>
        </w:tc>
      </w:tr>
      <w:tr w:rsidR="00AE1FE0" w:rsidRPr="00A80CDD" w:rsidTr="00C30F10">
        <w:tblPrEx>
          <w:tblCellMar>
            <w:top w:w="0" w:type="dxa"/>
            <w:bottom w:w="0" w:type="dxa"/>
          </w:tblCellMar>
        </w:tblPrEx>
        <w:tc>
          <w:tcPr>
            <w:tcW w:w="1115" w:type="dxa"/>
          </w:tcPr>
          <w:p w:rsidR="00AE1FE0" w:rsidRPr="00A80CDD" w:rsidRDefault="00AE1FE0" w:rsidP="00C30F10">
            <w:pPr>
              <w:pStyle w:val="a3"/>
              <w:rPr>
                <w:rFonts w:ascii="Bodo_uzb" w:hAnsi="Bodo_uzb"/>
                <w:szCs w:val="28"/>
              </w:rPr>
            </w:pPr>
          </w:p>
        </w:tc>
        <w:tc>
          <w:tcPr>
            <w:tcW w:w="1367" w:type="dxa"/>
            <w:gridSpan w:val="4"/>
          </w:tcPr>
          <w:p w:rsidR="00AE1FE0" w:rsidRPr="00A80CDD" w:rsidRDefault="00AE1FE0" w:rsidP="00C30F10">
            <w:pPr>
              <w:pStyle w:val="a3"/>
              <w:rPr>
                <w:rFonts w:ascii="Bodo_uzb" w:hAnsi="Bodo_uzb"/>
                <w:szCs w:val="28"/>
              </w:rPr>
            </w:pPr>
          </w:p>
        </w:tc>
        <w:tc>
          <w:tcPr>
            <w:tcW w:w="1060" w:type="dxa"/>
            <w:gridSpan w:val="3"/>
          </w:tcPr>
          <w:p w:rsidR="00AE1FE0" w:rsidRPr="00A80CDD" w:rsidRDefault="00AE1FE0" w:rsidP="00C30F10">
            <w:pPr>
              <w:pStyle w:val="a3"/>
              <w:rPr>
                <w:rFonts w:ascii="Bodo_uzb" w:hAnsi="Bodo_uzb"/>
                <w:szCs w:val="28"/>
              </w:rPr>
            </w:pPr>
          </w:p>
        </w:tc>
        <w:tc>
          <w:tcPr>
            <w:tcW w:w="800" w:type="dxa"/>
            <w:gridSpan w:val="4"/>
          </w:tcPr>
          <w:p w:rsidR="00AE1FE0" w:rsidRPr="00A80CDD" w:rsidRDefault="00AE1FE0" w:rsidP="00C30F10">
            <w:pPr>
              <w:pStyle w:val="a3"/>
              <w:rPr>
                <w:rFonts w:ascii="Bodo_uzb" w:hAnsi="Bodo_uzb"/>
                <w:szCs w:val="28"/>
              </w:rPr>
            </w:pPr>
          </w:p>
        </w:tc>
        <w:tc>
          <w:tcPr>
            <w:tcW w:w="1043" w:type="dxa"/>
            <w:gridSpan w:val="5"/>
          </w:tcPr>
          <w:p w:rsidR="00AE1FE0" w:rsidRPr="00A80CDD" w:rsidRDefault="00AE1FE0" w:rsidP="00C30F10">
            <w:pPr>
              <w:pStyle w:val="a3"/>
              <w:rPr>
                <w:rFonts w:ascii="Bodo_uzb" w:hAnsi="Bodo_uzb"/>
                <w:szCs w:val="28"/>
              </w:rPr>
            </w:pPr>
          </w:p>
        </w:tc>
        <w:tc>
          <w:tcPr>
            <w:tcW w:w="503" w:type="dxa"/>
            <w:gridSpan w:val="2"/>
          </w:tcPr>
          <w:p w:rsidR="00AE1FE0" w:rsidRPr="00A80CDD" w:rsidRDefault="00AE1FE0" w:rsidP="00C30F10">
            <w:pPr>
              <w:pStyle w:val="a3"/>
              <w:rPr>
                <w:rFonts w:ascii="Bodo_uzb" w:hAnsi="Bodo_uzb"/>
                <w:szCs w:val="28"/>
              </w:rPr>
            </w:pPr>
          </w:p>
        </w:tc>
        <w:tc>
          <w:tcPr>
            <w:tcW w:w="3150" w:type="dxa"/>
            <w:gridSpan w:val="5"/>
          </w:tcPr>
          <w:p w:rsidR="00AE1FE0" w:rsidRPr="00A80CDD" w:rsidRDefault="00AE1FE0" w:rsidP="00C30F10">
            <w:pPr>
              <w:pStyle w:val="a3"/>
              <w:rPr>
                <w:rFonts w:ascii="Bodo_uzb" w:hAnsi="Bodo_uzb"/>
                <w:szCs w:val="28"/>
              </w:rPr>
            </w:pPr>
          </w:p>
        </w:tc>
      </w:tr>
    </w:tbl>
    <w:p w:rsidR="00AE1FE0" w:rsidRPr="00A80CDD" w:rsidRDefault="00AE1FE0" w:rsidP="00AE1FE0">
      <w:pPr>
        <w:pStyle w:val="a3"/>
        <w:ind w:firstLine="720"/>
        <w:rPr>
          <w:rFonts w:ascii="Bodo_uzb" w:hAnsi="Bodo_uzb"/>
          <w:szCs w:val="28"/>
        </w:rPr>
      </w:pPr>
      <w:r w:rsidRPr="00A80CDD">
        <w:rPr>
          <w:rFonts w:ascii="Bodo_uzb" w:hAnsi="Bodo_uzb"/>
          <w:szCs w:val="28"/>
        </w:rPr>
        <w:t>Бюджет тизимининг ю=оридаги тузилишга =араб даромад ваколатлари ва щаражатлар мажбуриятлари щам та=симланади.</w:t>
      </w:r>
    </w:p>
    <w:p w:rsidR="00AE1FE0" w:rsidRPr="00A80CDD" w:rsidRDefault="00AE1FE0" w:rsidP="00AE1FE0">
      <w:pPr>
        <w:pStyle w:val="a3"/>
        <w:ind w:firstLine="720"/>
        <w:rPr>
          <w:rFonts w:ascii="Bodo_uzb" w:hAnsi="Bodo_uzb"/>
          <w:szCs w:val="28"/>
        </w:rPr>
      </w:pPr>
      <w:r w:rsidRPr="00A80CDD">
        <w:rPr>
          <w:rFonts w:ascii="Bodo_uzb" w:hAnsi="Bodo_uzb"/>
          <w:szCs w:val="28"/>
        </w:rPr>
        <w:t>Конфедератив давлатлар  бу сиёсий ва харбий ма=садлар учун муста=ил давлатларнинг доимий иттифо=идир. Бундай давлатларнинг бюджет даромадлари  конфедерация таркибига кирувчи мамлакатларнинг бадал тыловлари щисобига шакллантирилади. Конфедерация таркибидаги давлатларнинг ызларининг миллий бюджетлар ва соли= тизимлари мавжуд быладиган.</w:t>
      </w:r>
    </w:p>
    <w:p w:rsidR="00AE1FE0" w:rsidRPr="00A80CDD" w:rsidRDefault="00AE1FE0" w:rsidP="00AE1FE0">
      <w:pPr>
        <w:pStyle w:val="a3"/>
        <w:ind w:firstLine="720"/>
        <w:rPr>
          <w:rFonts w:ascii="Bodo_uzb" w:hAnsi="Bodo_uzb"/>
          <w:szCs w:val="28"/>
        </w:rPr>
      </w:pPr>
    </w:p>
    <w:p w:rsidR="00AE1FE0" w:rsidRPr="00A80CDD" w:rsidRDefault="00AE1FE0" w:rsidP="00AE1FE0">
      <w:pPr>
        <w:pStyle w:val="a3"/>
        <w:numPr>
          <w:ilvl w:val="0"/>
          <w:numId w:val="13"/>
        </w:numPr>
        <w:rPr>
          <w:rFonts w:ascii="Bodo_uzb" w:hAnsi="Bodo_uzb"/>
          <w:b/>
          <w:szCs w:val="28"/>
          <w:lang w:val="uk-UA"/>
        </w:rPr>
      </w:pPr>
      <w:r w:rsidRPr="00A80CDD">
        <w:rPr>
          <w:rFonts w:ascii="Bodo_uzb" w:hAnsi="Bodo_uzb"/>
          <w:b/>
          <w:szCs w:val="28"/>
          <w:lang w:val="uk-UA"/>
        </w:rPr>
        <w:t xml:space="preserve">Давлат бюджети тизими тузилишининг асосий тамойиллари. </w:t>
      </w:r>
    </w:p>
    <w:p w:rsidR="00AE1FE0" w:rsidRPr="00A80CDD" w:rsidRDefault="00AE1FE0" w:rsidP="00AE1FE0">
      <w:pPr>
        <w:pStyle w:val="a3"/>
        <w:rPr>
          <w:rFonts w:ascii="Bodo_uzb" w:hAnsi="Bodo_uzb"/>
          <w:b/>
          <w:szCs w:val="28"/>
          <w:lang w:val="uk-UA"/>
        </w:rPr>
      </w:pPr>
    </w:p>
    <w:p w:rsidR="00AE1FE0" w:rsidRPr="00A80CDD" w:rsidRDefault="00AE1FE0" w:rsidP="00AE1FE0">
      <w:pPr>
        <w:pStyle w:val="a3"/>
        <w:ind w:firstLine="360"/>
        <w:rPr>
          <w:rFonts w:ascii="Bodo_uzb" w:hAnsi="Bodo_uzb"/>
          <w:szCs w:val="28"/>
        </w:rPr>
      </w:pPr>
      <w:r w:rsidRPr="00A80CDD">
        <w:rPr>
          <w:rFonts w:ascii="Bodo_uzb" w:hAnsi="Bodo_uzb"/>
          <w:szCs w:val="28"/>
        </w:rPr>
        <w:t>Ўзбекистон Республикаси бюджет тизими тузилишининг асосий тамойиллари:</w:t>
      </w:r>
    </w:p>
    <w:p w:rsidR="00AE1FE0" w:rsidRPr="00A80CDD" w:rsidRDefault="00AE1FE0" w:rsidP="00AE1FE0">
      <w:pPr>
        <w:pStyle w:val="a3"/>
        <w:numPr>
          <w:ilvl w:val="0"/>
          <w:numId w:val="2"/>
        </w:numPr>
        <w:tabs>
          <w:tab w:val="left" w:pos="360"/>
        </w:tabs>
        <w:rPr>
          <w:rFonts w:ascii="Bodo_uzb" w:hAnsi="Bodo_uzb"/>
          <w:szCs w:val="28"/>
        </w:rPr>
      </w:pPr>
      <w:r w:rsidRPr="00A80CDD">
        <w:rPr>
          <w:rFonts w:ascii="Bodo_uzb" w:hAnsi="Bodo_uzb"/>
          <w:szCs w:val="28"/>
        </w:rPr>
        <w:t>бюджет таснифи тизими, щисоб-бюджет щужжатлари ва бюджет жараёни тузилишининг ягоналиги;</w:t>
      </w:r>
    </w:p>
    <w:p w:rsidR="00AE1FE0" w:rsidRPr="00A80CDD" w:rsidRDefault="00AE1FE0" w:rsidP="00AE1FE0">
      <w:pPr>
        <w:pStyle w:val="a3"/>
        <w:numPr>
          <w:ilvl w:val="0"/>
          <w:numId w:val="2"/>
        </w:numPr>
        <w:tabs>
          <w:tab w:val="left" w:pos="360"/>
        </w:tabs>
        <w:rPr>
          <w:rFonts w:ascii="Bodo_uzb" w:hAnsi="Bodo_uzb"/>
          <w:szCs w:val="28"/>
        </w:rPr>
      </w:pPr>
      <w:r w:rsidRPr="00A80CDD">
        <w:rPr>
          <w:rFonts w:ascii="Bodo_uzb" w:hAnsi="Bodo_uzb"/>
          <w:szCs w:val="28"/>
        </w:rPr>
        <w:t>бюджет тузилишининг Ўзбекистон Республикаси маъмурий-щудудий тузилишига мувофи=лиги;</w:t>
      </w:r>
    </w:p>
    <w:p w:rsidR="00AE1FE0" w:rsidRPr="00A80CDD" w:rsidRDefault="00AE1FE0" w:rsidP="00AE1FE0">
      <w:pPr>
        <w:pStyle w:val="a3"/>
        <w:numPr>
          <w:ilvl w:val="0"/>
          <w:numId w:val="2"/>
        </w:numPr>
        <w:tabs>
          <w:tab w:val="left" w:pos="360"/>
        </w:tabs>
        <w:rPr>
          <w:rFonts w:ascii="Bodo_uzb" w:hAnsi="Bodo_uzb"/>
          <w:szCs w:val="28"/>
        </w:rPr>
      </w:pPr>
      <w:r w:rsidRPr="00A80CDD">
        <w:rPr>
          <w:rFonts w:ascii="Bodo_uzb" w:hAnsi="Bodo_uzb"/>
          <w:szCs w:val="28"/>
        </w:rPr>
        <w:t>турли даражадаги бюджетларнинг ўзаро бо\ли=лиги;</w:t>
      </w:r>
    </w:p>
    <w:p w:rsidR="00AE1FE0" w:rsidRPr="00A80CDD" w:rsidRDefault="00AE1FE0" w:rsidP="00AE1FE0">
      <w:pPr>
        <w:pStyle w:val="a3"/>
        <w:numPr>
          <w:ilvl w:val="0"/>
          <w:numId w:val="2"/>
        </w:numPr>
        <w:tabs>
          <w:tab w:val="left" w:pos="360"/>
        </w:tabs>
        <w:rPr>
          <w:rFonts w:ascii="Bodo_uzb" w:hAnsi="Bodo_uzb"/>
          <w:szCs w:val="28"/>
        </w:rPr>
      </w:pPr>
      <w:r w:rsidRPr="00A80CDD">
        <w:rPr>
          <w:rFonts w:ascii="Bodo_uzb" w:hAnsi="Bodo_uzb"/>
          <w:szCs w:val="28"/>
        </w:rPr>
        <w:t>давлат бюджетининг баланслилиги;</w:t>
      </w:r>
    </w:p>
    <w:p w:rsidR="00AE1FE0" w:rsidRPr="00A80CDD" w:rsidRDefault="00AE1FE0" w:rsidP="00AE1FE0">
      <w:pPr>
        <w:pStyle w:val="a3"/>
        <w:numPr>
          <w:ilvl w:val="0"/>
          <w:numId w:val="2"/>
        </w:numPr>
        <w:tabs>
          <w:tab w:val="left" w:pos="360"/>
        </w:tabs>
        <w:rPr>
          <w:rFonts w:ascii="Bodo_uzb" w:hAnsi="Bodo_uzb"/>
          <w:szCs w:val="28"/>
        </w:rPr>
      </w:pPr>
      <w:r w:rsidRPr="00A80CDD">
        <w:rPr>
          <w:rFonts w:ascii="Bodo_uzb" w:hAnsi="Bodo_uzb"/>
          <w:szCs w:val="28"/>
        </w:rPr>
        <w:t>давлат даромадларининг манбалар бўйича ва щаражатларини йўналишлари (моддалари) бўйича режалаштириш;</w:t>
      </w:r>
    </w:p>
    <w:p w:rsidR="00AE1FE0" w:rsidRPr="00A80CDD" w:rsidRDefault="00AE1FE0" w:rsidP="00AE1FE0">
      <w:pPr>
        <w:pStyle w:val="a3"/>
        <w:numPr>
          <w:ilvl w:val="0"/>
          <w:numId w:val="2"/>
        </w:numPr>
        <w:tabs>
          <w:tab w:val="left" w:pos="360"/>
        </w:tabs>
        <w:rPr>
          <w:rFonts w:ascii="Bodo_uzb" w:hAnsi="Bodo_uzb"/>
          <w:szCs w:val="28"/>
        </w:rPr>
      </w:pPr>
      <w:r w:rsidRPr="00A80CDD">
        <w:rPr>
          <w:rFonts w:ascii="Bodo_uzb" w:hAnsi="Bodo_uzb"/>
          <w:szCs w:val="28"/>
        </w:rPr>
        <w:t>давлат бюджети щаражатларини бюджетдан ажратиладиган тасдикланган мабла\ доирасида сарфлаш;</w:t>
      </w:r>
    </w:p>
    <w:p w:rsidR="00AE1FE0" w:rsidRPr="00A80CDD" w:rsidRDefault="00AE1FE0" w:rsidP="00AE1FE0">
      <w:pPr>
        <w:pStyle w:val="a3"/>
        <w:numPr>
          <w:ilvl w:val="0"/>
          <w:numId w:val="2"/>
        </w:numPr>
        <w:tabs>
          <w:tab w:val="left" w:pos="360"/>
        </w:tabs>
        <w:rPr>
          <w:rFonts w:ascii="Bodo_uzb" w:hAnsi="Bodo_uzb"/>
          <w:szCs w:val="28"/>
        </w:rPr>
      </w:pPr>
      <w:r w:rsidRPr="00A80CDD">
        <w:rPr>
          <w:rFonts w:ascii="Bodo_uzb" w:hAnsi="Bodo_uzb"/>
          <w:szCs w:val="28"/>
        </w:rPr>
        <w:t>барча даражадаги бюджетларнинг муста=иллиги.</w:t>
      </w:r>
    </w:p>
    <w:p w:rsidR="00AE1FE0" w:rsidRPr="00A80CDD" w:rsidRDefault="00AE1FE0" w:rsidP="00AE1FE0">
      <w:pPr>
        <w:pStyle w:val="a3"/>
        <w:numPr>
          <w:ilvl w:val="12"/>
          <w:numId w:val="0"/>
        </w:numPr>
        <w:ind w:firstLine="360"/>
        <w:rPr>
          <w:rFonts w:ascii="Bodo_uzb" w:hAnsi="Bodo_uzb"/>
          <w:szCs w:val="28"/>
        </w:rPr>
      </w:pPr>
      <w:r w:rsidRPr="00A80CDD">
        <w:rPr>
          <w:rFonts w:ascii="Bodo_uzb" w:hAnsi="Bodo_uzb"/>
          <w:szCs w:val="28"/>
        </w:rPr>
        <w:lastRenderedPageBreak/>
        <w:t>Барча даражадаги бюджетларни шакллантириш, кўриб чи=иш, =абул =илиш ва уларнинг ижроси щисобини юритиш Ўзбекистон Республикасининг миллий валютаси – сўмда амалга оширилади.</w:t>
      </w:r>
    </w:p>
    <w:p w:rsidR="00AE1FE0" w:rsidRPr="00A80CDD" w:rsidRDefault="00AE1FE0" w:rsidP="00AE1FE0">
      <w:pPr>
        <w:pStyle w:val="a3"/>
        <w:numPr>
          <w:ilvl w:val="12"/>
          <w:numId w:val="0"/>
        </w:numPr>
        <w:ind w:firstLine="360"/>
        <w:rPr>
          <w:rFonts w:ascii="Bodo_uzb" w:hAnsi="Bodo_uzb"/>
          <w:szCs w:val="28"/>
        </w:rPr>
      </w:pPr>
      <w:r w:rsidRPr="00A80CDD">
        <w:rPr>
          <w:rFonts w:ascii="Bodo_uzb" w:hAnsi="Bodo_uzb"/>
          <w:szCs w:val="28"/>
        </w:rPr>
        <w:t>Бюджет тизимига ра\барликни Ўзбекистон Республикаси Олий Мажлиси, Вазирлар Мащкамаси, Молия вазирлиги олиб боради. Ўзбекистон Республикасида бюджет тизимини Молия вазирлиги бош=аради. Молия вазирлиги ягона бюджет сиёсатини таъминлайди, давлат бюджети ресурсларини давлат бюджетига мувофи= режалаштиришни ва молия муассасаларига услубий ра\барликни олиб боради.</w:t>
      </w:r>
    </w:p>
    <w:p w:rsidR="00AE1FE0" w:rsidRPr="00A80CDD" w:rsidRDefault="00AE1FE0" w:rsidP="00AE1FE0">
      <w:pPr>
        <w:pStyle w:val="a3"/>
        <w:numPr>
          <w:ilvl w:val="12"/>
          <w:numId w:val="0"/>
        </w:numPr>
        <w:ind w:firstLine="360"/>
        <w:rPr>
          <w:rFonts w:ascii="Bodo_uzb" w:hAnsi="Bodo_uzb"/>
          <w:szCs w:val="28"/>
        </w:rPr>
      </w:pPr>
      <w:r w:rsidRPr="00A80CDD">
        <w:rPr>
          <w:rFonts w:ascii="Bodo_uzb" w:hAnsi="Bodo_uzb"/>
          <w:szCs w:val="28"/>
        </w:rPr>
        <w:t>Бюджет тизимини бош=аришни Ўзбекистон Республикаси бюджет тизими тузилишининг асосий тамойилларига мувофи= молия органлари ва банк муассасалари амалга оширадилар.</w:t>
      </w:r>
    </w:p>
    <w:p w:rsidR="00AE1FE0" w:rsidRPr="00A80CDD" w:rsidRDefault="00AE1FE0" w:rsidP="00AE1FE0">
      <w:pPr>
        <w:pStyle w:val="a3"/>
        <w:numPr>
          <w:ilvl w:val="12"/>
          <w:numId w:val="0"/>
        </w:numPr>
        <w:ind w:firstLine="360"/>
        <w:rPr>
          <w:rFonts w:ascii="Bodo_uzb" w:hAnsi="Bodo_uzb"/>
          <w:szCs w:val="28"/>
        </w:rPr>
      </w:pPr>
      <w:r w:rsidRPr="00A80CDD">
        <w:rPr>
          <w:rFonts w:ascii="Bodo_uzb" w:hAnsi="Bodo_uzb"/>
          <w:szCs w:val="28"/>
        </w:rPr>
        <w:t>Барча даражадаги бюджетлар ягона бюджет таснифи – даромадлар ва щаражатларни тасниф объектларига гурущловчи хос ра=ам (кодлар) бериш билан гурущлаш кўрсаткичлари доирасида шакллантирилади ва ижро этилади.</w:t>
      </w:r>
    </w:p>
    <w:p w:rsidR="00AE1FE0" w:rsidRPr="00A80CDD" w:rsidRDefault="00AE1FE0" w:rsidP="00AE1FE0">
      <w:pPr>
        <w:pStyle w:val="a3"/>
        <w:numPr>
          <w:ilvl w:val="12"/>
          <w:numId w:val="0"/>
        </w:numPr>
        <w:ind w:firstLine="360"/>
        <w:rPr>
          <w:rFonts w:ascii="Bodo_uzb" w:hAnsi="Bodo_uzb"/>
          <w:szCs w:val="28"/>
        </w:rPr>
      </w:pPr>
      <w:r w:rsidRPr="00A80CDD">
        <w:rPr>
          <w:rFonts w:ascii="Bodo_uzb" w:hAnsi="Bodo_uzb"/>
          <w:szCs w:val="28"/>
        </w:rPr>
        <w:t>1999 йилга кадар асосан собик Иттифо=да =ўлланилган таснифдан фойдаланилди. Бюджет кисимлар, бўлимлар ва моддаларга бўлиниб, умумлашган функционал ва и=тисодий тасниф белгиларига эга эди. Бу таснифнинг батафсил баёни халхаро стандартларга мувофи= щисобатлар та=дим этиш ёки миллий щисоб варакалар тизимига мос келиши жищатдан талабга жавоб бермас эди. Янги таснифни амалга киритиш билан бу каммчиликка барщам берилди ва янги тасниф 2000 йил бюджетга нисбатан кўлланилди. Натижада янги тасниф тахлил имкониятларини кенгайтирди ва бюджет мабла\ларини 4 асосий таоифага бўлиб, улардан фойдаланишда зарурий мосланувчанликни таъминлади. Булар иш хаки, ижтимоий тўловлар, капитал кўйилмалар ва бош=алар.</w:t>
      </w:r>
    </w:p>
    <w:p w:rsidR="00AE1FE0" w:rsidRPr="00A80CDD" w:rsidRDefault="00AE1FE0" w:rsidP="00AE1FE0">
      <w:pPr>
        <w:pStyle w:val="a3"/>
        <w:numPr>
          <w:ilvl w:val="12"/>
          <w:numId w:val="0"/>
        </w:numPr>
        <w:ind w:firstLine="360"/>
        <w:rPr>
          <w:rFonts w:ascii="Bodo_uzb" w:hAnsi="Bodo_uzb"/>
          <w:szCs w:val="28"/>
        </w:rPr>
      </w:pPr>
      <w:r w:rsidRPr="00A80CDD">
        <w:rPr>
          <w:rFonts w:ascii="Bodo_uzb" w:hAnsi="Bodo_uzb"/>
          <w:szCs w:val="28"/>
        </w:rPr>
        <w:t>Бюджет таснифи – Давлат бюджети тызилмасига кирувчи бюджетлар даромадлари ва щаражатларини, шунингдек, унинг та=чиллигини молиялаштириш манбаларини гурущлашдир.</w:t>
      </w:r>
    </w:p>
    <w:p w:rsidR="00AE1FE0" w:rsidRPr="00A80CDD" w:rsidRDefault="00AE1FE0" w:rsidP="00AE1FE0">
      <w:pPr>
        <w:pStyle w:val="a3"/>
        <w:numPr>
          <w:ilvl w:val="12"/>
          <w:numId w:val="0"/>
        </w:numPr>
        <w:ind w:firstLine="360"/>
        <w:rPr>
          <w:rFonts w:ascii="Bodo_uzb" w:hAnsi="Bodo_uzb"/>
          <w:szCs w:val="28"/>
        </w:rPr>
      </w:pPr>
      <w:r w:rsidRPr="00A80CDD">
        <w:rPr>
          <w:rFonts w:ascii="Bodo_uzb" w:hAnsi="Bodo_uzb"/>
          <w:szCs w:val="28"/>
        </w:rPr>
        <w:t xml:space="preserve">Бюджет таснифи Давлат бюджетини тызиш, кўриб чи=иш, =абул =илиш щамда ижро этиш ма=садида бюджет маълумотларини тизимга солиш учун фойдаланилади ва у бюджет маълумотларини халкаро тасниф тизимларининг айнан шундай маълумотлари билан =иёсланишини таъминлайди. </w:t>
      </w:r>
    </w:p>
    <w:p w:rsidR="00AE1FE0" w:rsidRPr="00A80CDD" w:rsidRDefault="00AE1FE0" w:rsidP="00AE1FE0">
      <w:pPr>
        <w:numPr>
          <w:ilvl w:val="12"/>
          <w:numId w:val="0"/>
        </w:numPr>
        <w:jc w:val="both"/>
        <w:rPr>
          <w:rFonts w:ascii="Bodo_uzb" w:hAnsi="Bodo_uzb"/>
          <w:sz w:val="28"/>
          <w:szCs w:val="28"/>
          <w:lang w:val="uk-UA"/>
        </w:rPr>
      </w:pPr>
      <w:r w:rsidRPr="00A80CDD">
        <w:rPr>
          <w:rFonts w:ascii="Bodo_uzb" w:hAnsi="Bodo_uzb"/>
          <w:sz w:val="28"/>
          <w:szCs w:val="28"/>
          <w:lang w:val="uk-UA"/>
        </w:rPr>
        <w:tab/>
        <w:t>Бюджет таснифи</w:t>
      </w:r>
      <w:r w:rsidRPr="00A80CDD">
        <w:rPr>
          <w:rFonts w:ascii="Bodo_uzb" w:hAnsi="Bodo_uzb"/>
          <w:sz w:val="28"/>
          <w:szCs w:val="28"/>
        </w:rPr>
        <w:t>:</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давлат бюджети дариомадлари таснифини</w:t>
      </w:r>
      <w:r w:rsidRPr="00A80CDD">
        <w:rPr>
          <w:rFonts w:ascii="Bodo_uzb" w:hAnsi="Bodo_uzb"/>
          <w:sz w:val="28"/>
          <w:szCs w:val="28"/>
        </w:rPr>
        <w:t>;</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давлат бюджети щаражатларининг вазифаси жищатидан (функционал), ташкилий ва и=тисодий таснифини</w:t>
      </w:r>
      <w:r w:rsidRPr="00A80CDD">
        <w:rPr>
          <w:rFonts w:ascii="Bodo_uzb" w:hAnsi="Bodo_uzb"/>
          <w:sz w:val="28"/>
          <w:szCs w:val="28"/>
        </w:rPr>
        <w:t>;</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давлат бюджети та=чиллигини молиялаштириш манбалари таснифини ўз ичига олади.</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 xml:space="preserve">Давлат бюджети даромадларининг </w:t>
      </w:r>
    </w:p>
    <w:p w:rsidR="00AE1FE0" w:rsidRPr="00A80CDD" w:rsidRDefault="00AE1FE0" w:rsidP="00AE1FE0">
      <w:pPr>
        <w:numPr>
          <w:ilvl w:val="12"/>
          <w:numId w:val="0"/>
        </w:numPr>
        <w:jc w:val="both"/>
        <w:rPr>
          <w:rFonts w:ascii="Bodo_uzb" w:hAnsi="Bodo_uzb"/>
          <w:sz w:val="28"/>
          <w:szCs w:val="28"/>
          <w:lang w:val="uk-UA"/>
        </w:rPr>
      </w:pPr>
      <w:r w:rsidRPr="00A80CDD">
        <w:rPr>
          <w:rFonts w:ascii="Bodo_uzb" w:hAnsi="Bodo_uzb"/>
          <w:sz w:val="28"/>
          <w:szCs w:val="28"/>
          <w:lang w:val="uk-UA"/>
        </w:rPr>
        <w:t>таснифи =онун щужжатларига мувофи= даромадларни турлари ва манбалари бўйича гурущлашдан иборат.</w:t>
      </w:r>
    </w:p>
    <w:p w:rsidR="00AE1FE0" w:rsidRPr="00A80CDD" w:rsidRDefault="00AE1FE0" w:rsidP="00AE1FE0">
      <w:pPr>
        <w:numPr>
          <w:ilvl w:val="12"/>
          <w:numId w:val="0"/>
        </w:numPr>
        <w:jc w:val="both"/>
        <w:rPr>
          <w:rFonts w:ascii="Bodo_uzb" w:hAnsi="Bodo_uzb"/>
          <w:sz w:val="28"/>
          <w:szCs w:val="28"/>
          <w:lang w:val="uk-UA"/>
        </w:rPr>
      </w:pPr>
      <w:r w:rsidRPr="00A80CDD">
        <w:rPr>
          <w:rFonts w:ascii="Bodo_uzb" w:hAnsi="Bodo_uzb"/>
          <w:sz w:val="28"/>
          <w:szCs w:val="28"/>
          <w:lang w:val="uk-UA"/>
        </w:rPr>
        <w:tab/>
        <w:t xml:space="preserve">Давлат бюджети щаражатларининг вазифаси жищатидан таснифи щаражатларни давлат бош=аруви органлари, махаллий давлат хо=имияти </w:t>
      </w:r>
      <w:r w:rsidRPr="00A80CDD">
        <w:rPr>
          <w:rFonts w:ascii="Bodo_uzb" w:hAnsi="Bodo_uzb"/>
          <w:sz w:val="28"/>
          <w:szCs w:val="28"/>
          <w:lang w:val="uk-UA"/>
        </w:rPr>
        <w:lastRenderedPageBreak/>
        <w:t>органлари, шунингдек, бош=а бюджет ташкилотлари томонидан ижро этиладиган асосий вазифалар бўйича гурущлашдан иборат бўлади.</w:t>
      </w:r>
    </w:p>
    <w:p w:rsidR="00AE1FE0" w:rsidRPr="00A80CDD" w:rsidRDefault="00AE1FE0" w:rsidP="00AE1FE0">
      <w:pPr>
        <w:pStyle w:val="a3"/>
        <w:numPr>
          <w:ilvl w:val="12"/>
          <w:numId w:val="0"/>
        </w:numPr>
        <w:rPr>
          <w:rFonts w:ascii="Bodo_uzb" w:hAnsi="Bodo_uzb"/>
          <w:szCs w:val="28"/>
          <w:lang w:val="uk-UA"/>
        </w:rPr>
      </w:pPr>
      <w:r w:rsidRPr="00A80CDD">
        <w:rPr>
          <w:rFonts w:ascii="Bodo_uzb" w:hAnsi="Bodo_uzb"/>
          <w:szCs w:val="28"/>
          <w:lang w:val="uk-UA"/>
        </w:rPr>
        <w:tab/>
        <w:t>Давлат бюджети щаражатларининг ташкилий таснифи щаражатларни хўжалик юритувчи субъектлар турлари ва бюджетдан ажратиладиган мабла\лар уларни бевосита олувчилар ўртасида та=симланишни акс эттирувчи тадбирлар бўйича гурущлашдан иборат бўлади.</w:t>
      </w:r>
    </w:p>
    <w:p w:rsidR="00AE1FE0" w:rsidRPr="00A80CDD" w:rsidRDefault="00AE1FE0" w:rsidP="00AE1FE0">
      <w:pPr>
        <w:numPr>
          <w:ilvl w:val="12"/>
          <w:numId w:val="0"/>
        </w:numPr>
        <w:jc w:val="both"/>
        <w:rPr>
          <w:rFonts w:ascii="Bodo_uzb" w:hAnsi="Bodo_uzb"/>
          <w:sz w:val="28"/>
          <w:szCs w:val="28"/>
          <w:lang w:val="uk-UA"/>
        </w:rPr>
      </w:pPr>
      <w:r w:rsidRPr="00A80CDD">
        <w:rPr>
          <w:rFonts w:ascii="Bodo_uzb" w:hAnsi="Bodo_uzb"/>
          <w:sz w:val="28"/>
          <w:szCs w:val="28"/>
          <w:lang w:val="uk-UA"/>
        </w:rPr>
        <w:tab/>
        <w:t>Давлат бюджети щаражатларининг и=тисодий таснифи щаражатларни тўловларнинг и=тисодий вазифаси ва турлари бўйича гурущлашдан иборат бўлади. Давлат бюджети та=чиллигини молиялаштириш манбалари таснифи та=чилликни молиялаштиришнинг ички ва ташки манбалари бўйича гурущлашдан иборат.</w:t>
      </w:r>
    </w:p>
    <w:p w:rsidR="00AE1FE0" w:rsidRPr="00A80CDD" w:rsidRDefault="00AE1FE0" w:rsidP="00AE1FE0">
      <w:pPr>
        <w:numPr>
          <w:ilvl w:val="12"/>
          <w:numId w:val="0"/>
        </w:numPr>
        <w:jc w:val="both"/>
        <w:rPr>
          <w:rFonts w:ascii="Bodo_uzb" w:hAnsi="Bodo_uzb"/>
          <w:sz w:val="28"/>
          <w:szCs w:val="28"/>
          <w:lang w:val="uk-UA"/>
        </w:rPr>
      </w:pPr>
      <w:r w:rsidRPr="00A80CDD">
        <w:rPr>
          <w:rFonts w:ascii="Bodo_uzb" w:hAnsi="Bodo_uzb"/>
          <w:sz w:val="28"/>
          <w:szCs w:val="28"/>
          <w:lang w:val="uk-UA"/>
        </w:rPr>
        <w:tab/>
        <w:t>Бюджет таснифи =онун щужжатларда белгиланган тартибда Ўзбекистон Республикаси Молия вазирлиги томонидан ишлаб чи=илди ва тасди=ланди.</w:t>
      </w:r>
    </w:p>
    <w:p w:rsidR="00AE1FE0" w:rsidRPr="00A80CDD" w:rsidRDefault="00AE1FE0" w:rsidP="00AE1FE0">
      <w:pPr>
        <w:numPr>
          <w:ilvl w:val="12"/>
          <w:numId w:val="0"/>
        </w:numPr>
        <w:jc w:val="both"/>
        <w:rPr>
          <w:rFonts w:ascii="Bodo_uzb" w:hAnsi="Bodo_uzb"/>
          <w:sz w:val="28"/>
          <w:szCs w:val="28"/>
          <w:lang w:val="uk-UA"/>
        </w:rPr>
      </w:pPr>
      <w:r w:rsidRPr="00A80CDD">
        <w:rPr>
          <w:rFonts w:ascii="Bodo_uzb" w:hAnsi="Bodo_uzb"/>
          <w:sz w:val="28"/>
          <w:szCs w:val="28"/>
          <w:lang w:val="uk-UA"/>
        </w:rPr>
        <w:tab/>
        <w:t>Бюджетни режалаштириш - давлатнинг молия сиёсати талабларига мувофи=лаштирилган молиявий режалаштиришнинг мущим таркибий =исмини ташкил =илади.</w:t>
      </w:r>
    </w:p>
    <w:p w:rsidR="00AE1FE0" w:rsidRPr="00A80CDD" w:rsidRDefault="00AE1FE0" w:rsidP="00AE1FE0">
      <w:pPr>
        <w:numPr>
          <w:ilvl w:val="12"/>
          <w:numId w:val="0"/>
        </w:numPr>
        <w:jc w:val="both"/>
        <w:rPr>
          <w:rFonts w:ascii="Bodo_uzb" w:hAnsi="Bodo_uzb"/>
          <w:sz w:val="28"/>
          <w:szCs w:val="28"/>
          <w:lang w:val="uk-UA"/>
        </w:rPr>
      </w:pPr>
      <w:r w:rsidRPr="00A80CDD">
        <w:rPr>
          <w:rFonts w:ascii="Bodo_uzb" w:hAnsi="Bodo_uzb"/>
          <w:sz w:val="28"/>
          <w:szCs w:val="28"/>
          <w:lang w:val="uk-UA"/>
        </w:rPr>
        <w:tab/>
        <w:t>Бундай режалаштиришнинг и=тисодий вазифаси турли даражадаги бюджетлар ва нобюджет жамгармаларини тызиш ва ижроси жараёнида мамлакатни ижтимоий-и=тисодий ривожлантиришнинг умуммиллий дастурлари асосида ижтимоий мащсулот ва миллий даромад =ийматини молиявий тизим бўгинлари ўртасида марказлаштирилган режалаштиришдан иборатдир. Бюджетни режалаштириш давомида молия мамлакатни ривожлантириш давлат дастурларининг асосий и=тисодий ва сифат кўрсаткичларига щамда табиий, моддий, мехнат, молия ресурсларидан самарали фойдаланиш захираларини топишга фаол таъсир кўрсатади.</w:t>
      </w:r>
    </w:p>
    <w:p w:rsidR="00AE1FE0" w:rsidRPr="00A80CDD" w:rsidRDefault="00AE1FE0" w:rsidP="00AE1FE0">
      <w:pPr>
        <w:numPr>
          <w:ilvl w:val="12"/>
          <w:numId w:val="0"/>
        </w:numPr>
        <w:ind w:firstLine="720"/>
        <w:jc w:val="both"/>
        <w:rPr>
          <w:rFonts w:ascii="Bodo_uzb" w:hAnsi="Bodo_uzb"/>
          <w:b/>
          <w:i/>
          <w:sz w:val="28"/>
          <w:szCs w:val="28"/>
          <w:lang w:val="uk-UA"/>
        </w:rPr>
      </w:pPr>
    </w:p>
    <w:p w:rsidR="00AE1FE0" w:rsidRPr="00A80CDD" w:rsidRDefault="00AE1FE0" w:rsidP="00AE1FE0">
      <w:pPr>
        <w:numPr>
          <w:ilvl w:val="0"/>
          <w:numId w:val="13"/>
        </w:numPr>
        <w:jc w:val="both"/>
        <w:rPr>
          <w:rFonts w:ascii="Bodo_uzb" w:hAnsi="Bodo_uzb"/>
          <w:b/>
          <w:sz w:val="28"/>
          <w:szCs w:val="28"/>
          <w:lang w:val="uk-UA"/>
        </w:rPr>
      </w:pPr>
      <w:r w:rsidRPr="00A80CDD">
        <w:rPr>
          <w:rFonts w:ascii="Bodo_uzb" w:hAnsi="Bodo_uzb"/>
          <w:b/>
          <w:sz w:val="28"/>
          <w:szCs w:val="28"/>
          <w:lang w:val="uk-UA"/>
        </w:rPr>
        <w:t xml:space="preserve">Бюджетни режалаштиришнинг асосий тамойиллари. </w:t>
      </w:r>
      <w:r w:rsidRPr="00A80CDD">
        <w:rPr>
          <w:rFonts w:ascii="Bodo_uzb" w:hAnsi="Bodo_uzb"/>
          <w:b/>
          <w:sz w:val="28"/>
          <w:szCs w:val="28"/>
          <w:lang w:val="uk-UA"/>
        </w:rPr>
        <w:tab/>
      </w:r>
    </w:p>
    <w:p w:rsidR="00AE1FE0" w:rsidRPr="00A80CDD" w:rsidRDefault="00AE1FE0" w:rsidP="00AE1FE0">
      <w:pPr>
        <w:jc w:val="both"/>
        <w:rPr>
          <w:rFonts w:ascii="Bodo_uzb" w:hAnsi="Bodo_uzb"/>
          <w:b/>
          <w:sz w:val="28"/>
          <w:szCs w:val="28"/>
          <w:lang w:val="uk-UA"/>
        </w:rPr>
      </w:pP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Бюджетни режалаштиришнинг асосий тамойллари =уйидагилардан иборат</w:t>
      </w:r>
      <w:r w:rsidRPr="00A80CDD">
        <w:rPr>
          <w:rFonts w:ascii="Bodo_uzb" w:hAnsi="Bodo_uzb"/>
          <w:sz w:val="28"/>
          <w:szCs w:val="28"/>
        </w:rPr>
        <w:t>:</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бюджет масалаларини ягона ху=у=ий нормалар билан тартибга солиниши;</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бюджет мабла\лари йўналишларининг ани= манзили ва ма=садли характери;</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йиллик бюджетни режалаштиришнинг узлуксизлиги;</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молиявий кўрсаткичларнинг (меъёрлар, соли= ставкалари, сметлар) бар=арорлиги</w:t>
      </w:r>
      <w:r w:rsidRPr="00A80CDD">
        <w:rPr>
          <w:rFonts w:ascii="Bodo_uzb" w:hAnsi="Bodo_uzb"/>
          <w:sz w:val="28"/>
          <w:szCs w:val="28"/>
        </w:rPr>
        <w:t>;</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баланс усули.</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Бюджетни режалаштириш давлат щокимияти ва бош=арув органлари томонидан амалга оширилади.</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 xml:space="preserve">Бюджетни режалаштириш турли даражадаги бюджетларни тузиш ва ижро этиш тартиби, унинг меъёрий-щу=у=ий базаси ва ташкилий асосий тарзида бюджет жараёнини, шунингдек мамлакат бюджетини тызишнинг назарияси ва методологияси масалаларини щам ўз ичига олади. Бюджет </w:t>
      </w:r>
      <w:r w:rsidRPr="00A80CDD">
        <w:rPr>
          <w:rFonts w:ascii="Bodo_uzb" w:hAnsi="Bodo_uzb"/>
          <w:sz w:val="28"/>
          <w:szCs w:val="28"/>
          <w:lang w:val="uk-UA"/>
        </w:rPr>
        <w:lastRenderedPageBreak/>
        <w:t>бўйича режалаштириш асослари мамлакат конституцияси ва =онунлари билан белгиланади.</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Бюджет жараёни бюджетни режалаштиришнинг асосий шакли сифатида хокимият органларининг давлат бюджети ва унга кирадиган бюджетларни тызиш, кўриб чи=иш, =абул =илиш, уларнинг ижросини назорат =илиш, шунингдек уларнинг ижроси ща=идаги щисоботларни тасди=лаш бўйича =онун щужжатлари билан тартибга солинган фаолиятидан иборат.</w:t>
      </w:r>
    </w:p>
    <w:p w:rsidR="00AE1FE0" w:rsidRPr="00A80CDD" w:rsidRDefault="00AE1FE0" w:rsidP="00AE1FE0">
      <w:pPr>
        <w:numPr>
          <w:ilvl w:val="12"/>
          <w:numId w:val="0"/>
        </w:numPr>
        <w:ind w:left="360" w:firstLine="360"/>
        <w:jc w:val="both"/>
        <w:rPr>
          <w:rFonts w:ascii="Bodo_uzb" w:hAnsi="Bodo_uzb"/>
          <w:sz w:val="28"/>
          <w:szCs w:val="28"/>
          <w:lang w:val="uk-UA"/>
        </w:rPr>
      </w:pPr>
      <w:r w:rsidRPr="00A80CDD">
        <w:rPr>
          <w:rFonts w:ascii="Bodo_uzb" w:hAnsi="Bodo_uzb"/>
          <w:sz w:val="28"/>
          <w:szCs w:val="28"/>
          <w:lang w:val="uk-UA"/>
        </w:rPr>
        <w:t>Бюджет жараёни бюджет фаолиятининг 4 бос=ичини =амрайди</w:t>
      </w:r>
      <w:r w:rsidRPr="00A80CDD">
        <w:rPr>
          <w:rFonts w:ascii="Bodo_uzb" w:hAnsi="Bodo_uzb"/>
          <w:sz w:val="28"/>
          <w:szCs w:val="28"/>
        </w:rPr>
        <w:t>:</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бюджет лойищасини тызиш;</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бюджетни кўриб чи=иш ва тасди=лаш;</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бюджетни ижро этиш ва унинг ижросини назорат =илиш;</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бюджет ижроси тўгрисида щисобот тайёрлаш ва уни тасди=лаш.</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 xml:space="preserve">Бюджет ор=али тартибга солиш, яъни молия ресурсларини турли даражадаги бюджетлар ўртасида =айта та=симлаш бюджет жараёнинг таркибий =исмини ташкил =илади. </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 xml:space="preserve">Ўзбекистон Республикаси молия вазирлиги хар йили Ўзбекистон Республикаси Вазирлар Мащкамаси Вазирлар Кенгаши томонидан белгиланган муддатларда келгуси молия йилига: </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 Тегишли бюджетлар ва давлат ма=садли жам\армалари лойищаларини тайёрлаш учун +ора=алпо\истон Республикаси Вазирлар Кенгашига, вилоятлар ва Тошкент шащар щокимларига, давлат ма=садли жам\армаларини та=симловчи органларга;</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бюджетдан ажратиладиган мабла\ларни олишга буюртмалар тузиш учун давлат бюджетидан молиялаштириладиган бюджет мабла\лари олувчиларга бюджет сўрови юборади.</w:t>
      </w:r>
    </w:p>
    <w:p w:rsidR="00AE1FE0" w:rsidRPr="00A80CDD" w:rsidRDefault="00AE1FE0" w:rsidP="00AE1FE0">
      <w:pPr>
        <w:numPr>
          <w:ilvl w:val="12"/>
          <w:numId w:val="0"/>
        </w:numPr>
        <w:ind w:left="360"/>
        <w:jc w:val="both"/>
        <w:rPr>
          <w:rFonts w:ascii="Bodo_uzb" w:hAnsi="Bodo_uzb"/>
          <w:sz w:val="28"/>
          <w:szCs w:val="28"/>
          <w:lang w:val="uk-UA"/>
        </w:rPr>
      </w:pPr>
      <w:r w:rsidRPr="00A80CDD">
        <w:rPr>
          <w:rFonts w:ascii="Bodo_uzb" w:hAnsi="Bodo_uzb"/>
          <w:sz w:val="28"/>
          <w:szCs w:val="28"/>
          <w:lang w:val="uk-UA"/>
        </w:rPr>
        <w:t>_+ра=алпо\истон Республикаси Вазирлар Кенгаши, вилоятлар ва Тошкент шащар щокимликлари бюджет сўрови олинганидан кейин уч кунлик муддат ичида тегишли бюджет лойищаларини тызиш, ушбу лойищаларни тайёрлаш тартибини ва муддатларини белгилаш юзасидан +арорлар =абул =илади.</w:t>
      </w:r>
    </w:p>
    <w:p w:rsidR="00AE1FE0" w:rsidRPr="00A80CDD" w:rsidRDefault="00AE1FE0" w:rsidP="00AE1FE0">
      <w:pPr>
        <w:numPr>
          <w:ilvl w:val="12"/>
          <w:numId w:val="0"/>
        </w:numPr>
        <w:ind w:firstLine="708"/>
        <w:jc w:val="both"/>
        <w:rPr>
          <w:rFonts w:ascii="Bodo_uzb" w:hAnsi="Bodo_uzb"/>
          <w:sz w:val="28"/>
          <w:szCs w:val="28"/>
          <w:lang w:val="uk-UA"/>
        </w:rPr>
      </w:pPr>
      <w:r w:rsidRPr="00A80CDD">
        <w:rPr>
          <w:rFonts w:ascii="Bodo_uzb" w:hAnsi="Bodo_uzb"/>
          <w:sz w:val="28"/>
          <w:szCs w:val="28"/>
          <w:lang w:val="uk-UA"/>
        </w:rPr>
        <w:t>+ора=алпо\истон Республикаси молия вазирлиги, вилоятлар ва Тошкент шащар молия органлари +арорлар =абул =илингандан кейин уч кунлик муддат ичида:</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тегишли бюджетлар лойищаларини тайёрлаш учун туман ва шащар щокимликлари;</w:t>
      </w:r>
    </w:p>
    <w:p w:rsidR="00AE1FE0" w:rsidRPr="00A80CDD" w:rsidRDefault="00AE1FE0" w:rsidP="00AE1FE0">
      <w:pPr>
        <w:numPr>
          <w:ilvl w:val="0"/>
          <w:numId w:val="2"/>
        </w:numPr>
        <w:tabs>
          <w:tab w:val="left" w:pos="360"/>
        </w:tabs>
        <w:jc w:val="both"/>
        <w:rPr>
          <w:rFonts w:ascii="Bodo_uzb" w:hAnsi="Bodo_uzb"/>
          <w:sz w:val="28"/>
          <w:szCs w:val="28"/>
          <w:lang w:val="uk-UA"/>
        </w:rPr>
      </w:pPr>
      <w:r w:rsidRPr="00A80CDD">
        <w:rPr>
          <w:rFonts w:ascii="Bodo_uzb" w:hAnsi="Bodo_uzb"/>
          <w:sz w:val="28"/>
          <w:szCs w:val="28"/>
          <w:lang w:val="uk-UA"/>
        </w:rPr>
        <w:t>+ора=алпо\истон Республикаси бюджети ва мащаллий бюджетлардан бюджет мабла\лари олишга буюртмалар тузиш учун +ора=алпо\истон Республикаси бюджети ва Мащаллий бюджетлардан молиялаштириладиган бюджет мабла\лари олувчиларга бюджет сўровлари юборади.</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t>Вилоятга бўйсинадиган шащарлар, +ора=алпо\истон Республикаси ва вилоятлар таркибига кирувчи туманлар щамда шащарлар таркибига кирувчи туманлар хокимлари бюджет сўрови олингандан кейин уч кунлик муддат ичида тегишли бюджетлар лойищаларини тызиш, бу лойищаларни тайёрлаш таркиби ва муддатларини белгилаш юзасидан карорлар =абул =илади.</w:t>
      </w:r>
    </w:p>
    <w:p w:rsidR="00AE1FE0" w:rsidRPr="00A80CDD" w:rsidRDefault="00AE1FE0" w:rsidP="00AE1FE0">
      <w:pPr>
        <w:numPr>
          <w:ilvl w:val="12"/>
          <w:numId w:val="0"/>
        </w:numPr>
        <w:ind w:firstLine="360"/>
        <w:jc w:val="both"/>
        <w:rPr>
          <w:rFonts w:ascii="Bodo_uzb" w:hAnsi="Bodo_uzb"/>
          <w:sz w:val="28"/>
          <w:szCs w:val="28"/>
          <w:lang w:val="uk-UA"/>
        </w:rPr>
      </w:pPr>
      <w:r w:rsidRPr="00A80CDD">
        <w:rPr>
          <w:rFonts w:ascii="Bodo_uzb" w:hAnsi="Bodo_uzb"/>
          <w:sz w:val="28"/>
          <w:szCs w:val="28"/>
          <w:lang w:val="uk-UA"/>
        </w:rPr>
        <w:lastRenderedPageBreak/>
        <w:t>Туман ва шахар хокимларининг молия органлари ушбу =арорлар =абул =илинганидан кейин уч кунлик муддат ичида туманлар ва шащарларнинг бюджетларидан бюджет мабла\лари олиш асосли буюртмалар тызиш учун - шу шащар ва туман бюджетларидан молиялаштириладиган бюджет мабла\ларини олувчиларга бюджет сўровлари юборади.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lang w:val="uk-UA"/>
        </w:rPr>
        <w:t xml:space="preserve">Ызбекистон Республикасининг келажакда буюк бир давлат былиб етишиши маълум жищатдан щозирги кунда таълим-тарбия олаётган ёшларга бо\ли=дир. Улар онгига щамма щилдаги тарбияни сингдириш билан бир =аторда, и=тисодий  тарбияни кушиб олиб бориш мущим  ащамият касб этади. </w:t>
      </w:r>
      <w:r w:rsidRPr="00A80CDD">
        <w:rPr>
          <w:rFonts w:ascii="Bodo_uzb" w:hAnsi="Bodo_uzb"/>
          <w:sz w:val="28"/>
          <w:szCs w:val="28"/>
        </w:rPr>
        <w:t xml:space="preserve">Ушбу мавзуда молия тизимининг бир бы\ини былган давлат бюджетининг классификацияси, бюджет таснифланилишнинг ташкилий ху=у=ий и=тисодий асосларини кыриб чи=амиз. Бозор муносабатларига ытиб бориш жараёнида бюджетнинг щам даромадлар ва щам щаражатлар =исмининг кескин таркибий ызгаришини кузатишимиз мумкин. </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Умумдавлат щаражатлари  бюджет ор=али молиялаштирилари. Давлат бюджети, бу умумжамият ми=ёсида марказлашган ва давлат иштирокида  щосил былувчи ва сарфланувчи молиявий ресурсларни англатади. У даромад ва щаражат =исмларидан иборат быладиган. Бюджетнинг даромад =исмини  ани=лаштиришда, мулк шаклидан =атъий назар, щамма и=тисодий субъектлар иштирок этадилар, уларнинг иштироки соли=лар тылаш шаклида юз беради. Бюджетнинг щаражатлари - умумдавлат молия фондини ташкил этган тушумларини та=симланиб, маълум ма=сад йылида  ишлатилишидир.</w:t>
      </w:r>
    </w:p>
    <w:p w:rsidR="00AE1FE0" w:rsidRPr="00A80CDD" w:rsidRDefault="00AE1FE0" w:rsidP="00AE1FE0">
      <w:pPr>
        <w:spacing w:line="216" w:lineRule="auto"/>
        <w:ind w:firstLine="567"/>
        <w:jc w:val="both"/>
        <w:rPr>
          <w:rFonts w:ascii="Bodo_uzb" w:hAnsi="Bodo_uzb"/>
          <w:sz w:val="28"/>
          <w:szCs w:val="28"/>
        </w:rPr>
      </w:pPr>
    </w:p>
    <w:p w:rsidR="00AE1FE0" w:rsidRPr="00A80CDD" w:rsidRDefault="00AE1FE0" w:rsidP="00AE1FE0">
      <w:pPr>
        <w:spacing w:line="216" w:lineRule="auto"/>
        <w:ind w:firstLine="360"/>
        <w:jc w:val="both"/>
        <w:rPr>
          <w:rFonts w:ascii="Bodo_uzb" w:hAnsi="Bodo_uzb"/>
          <w:sz w:val="28"/>
          <w:szCs w:val="28"/>
        </w:rPr>
      </w:pPr>
      <w:r w:rsidRPr="00A80CDD">
        <w:rPr>
          <w:rFonts w:ascii="Bodo_uzb" w:hAnsi="Bodo_uzb"/>
          <w:sz w:val="28"/>
          <w:szCs w:val="28"/>
        </w:rPr>
        <w:t>Бюджет щаражатлари ишлатилишига =араб, тырт щил былди:</w:t>
      </w:r>
    </w:p>
    <w:p w:rsidR="00AE1FE0" w:rsidRPr="00A80CDD" w:rsidRDefault="00AE1FE0" w:rsidP="00AE1FE0">
      <w:pPr>
        <w:numPr>
          <w:ilvl w:val="0"/>
          <w:numId w:val="1"/>
        </w:numPr>
        <w:tabs>
          <w:tab w:val="left" w:pos="360"/>
        </w:tabs>
        <w:spacing w:line="216" w:lineRule="auto"/>
        <w:jc w:val="both"/>
        <w:rPr>
          <w:rFonts w:ascii="Bodo_uzb" w:hAnsi="Bodo_uzb"/>
          <w:sz w:val="28"/>
          <w:szCs w:val="28"/>
        </w:rPr>
      </w:pPr>
      <w:r w:rsidRPr="00A80CDD">
        <w:rPr>
          <w:rFonts w:ascii="Bodo_uzb" w:hAnsi="Bodo_uzb"/>
          <w:sz w:val="28"/>
          <w:szCs w:val="28"/>
        </w:rPr>
        <w:t>ишлаб чи=аришни ривожлантириш учун кетадиган  сарфлар, хусусан, инвестиция сарфлари ;</w:t>
      </w:r>
    </w:p>
    <w:p w:rsidR="00AE1FE0" w:rsidRPr="00A80CDD" w:rsidRDefault="00AE1FE0" w:rsidP="00AE1FE0">
      <w:pPr>
        <w:numPr>
          <w:ilvl w:val="0"/>
          <w:numId w:val="1"/>
        </w:numPr>
        <w:tabs>
          <w:tab w:val="left" w:pos="360"/>
        </w:tabs>
        <w:spacing w:line="216" w:lineRule="auto"/>
        <w:jc w:val="both"/>
        <w:rPr>
          <w:rFonts w:ascii="Bodo_uzb" w:hAnsi="Bodo_uzb"/>
          <w:sz w:val="28"/>
          <w:szCs w:val="28"/>
        </w:rPr>
      </w:pPr>
      <w:r w:rsidRPr="00A80CDD">
        <w:rPr>
          <w:rFonts w:ascii="Bodo_uzb" w:hAnsi="Bodo_uzb"/>
          <w:sz w:val="28"/>
          <w:szCs w:val="28"/>
        </w:rPr>
        <w:t>социал-маданий сарфлар, яъни давлатга =арашли социал-маданий хизмат сощаларини, чунончи со\ликни са=лаш, социал-таъминлаш, маориф ва маданиятни пул мабла\лари билан таъминлаб туриш сарфлари ;</w:t>
      </w:r>
    </w:p>
    <w:p w:rsidR="00AE1FE0" w:rsidRPr="00A80CDD" w:rsidRDefault="00AE1FE0" w:rsidP="00AE1FE0">
      <w:pPr>
        <w:numPr>
          <w:ilvl w:val="0"/>
          <w:numId w:val="1"/>
        </w:numPr>
        <w:tabs>
          <w:tab w:val="left" w:pos="360"/>
        </w:tabs>
        <w:spacing w:line="216" w:lineRule="auto"/>
        <w:jc w:val="both"/>
        <w:rPr>
          <w:rFonts w:ascii="Bodo_uzb" w:hAnsi="Bodo_uzb"/>
          <w:sz w:val="28"/>
          <w:szCs w:val="28"/>
        </w:rPr>
      </w:pPr>
      <w:r w:rsidRPr="00A80CDD">
        <w:rPr>
          <w:rFonts w:ascii="Bodo_uzb" w:hAnsi="Bodo_uzb"/>
          <w:sz w:val="28"/>
          <w:szCs w:val="28"/>
        </w:rPr>
        <w:t>давлат бош=аруви щаражатлари еки хар щил тоифадаги давлат идоралари щаражатлари ;</w:t>
      </w:r>
    </w:p>
    <w:p w:rsidR="00AE1FE0" w:rsidRPr="00A80CDD" w:rsidRDefault="00AE1FE0" w:rsidP="00AE1FE0">
      <w:pPr>
        <w:numPr>
          <w:ilvl w:val="0"/>
          <w:numId w:val="1"/>
        </w:numPr>
        <w:tabs>
          <w:tab w:val="left" w:pos="360"/>
        </w:tabs>
        <w:spacing w:line="216" w:lineRule="auto"/>
        <w:jc w:val="both"/>
        <w:rPr>
          <w:rFonts w:ascii="Bodo_uzb" w:hAnsi="Bodo_uzb"/>
          <w:sz w:val="28"/>
          <w:szCs w:val="28"/>
        </w:rPr>
      </w:pPr>
      <w:r w:rsidRPr="00A80CDD">
        <w:rPr>
          <w:rFonts w:ascii="Bodo_uzb" w:hAnsi="Bodo_uzb"/>
          <w:sz w:val="28"/>
          <w:szCs w:val="28"/>
        </w:rPr>
        <w:t>мамлакатни  мудофаасини ташкил =илиш ёки харбий щаражатлар. Бюджет дарамадлари щаражатларни  коплаши шарт.</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Молия тарихий характерга эга былган и=тисодий категория щисобланади. У бозор муносабатлари шароитида давлатининг вазифалари ва эщтиежланиши ривожланиб бориши таъсири остида вужудга келган.</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Молия муносабатлари  пул муносабатларининг бир =исми былиб, давлат бюджети, жамоатчилик фондлари, сугурина фондлари, давлат валюта резервлари, фирмалар, ташкилотлар, тижорат курилмалари ва шунга ыхшашларнинг йыл фондлари ва бош=а мащсус фондлар молия тизимининг асосий бы\инларини ташкил этади.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Ызбекистон Республикаси бюджет щу=у=и хали шаклланиш бос=ичидадир.</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 xml:space="preserve">Бозор и=тисодиети ривожланган барча мамлакатлар катори , бизнинг мамлакатимизда щам бюджет даромадининг салмокли =исми соли=лар ва соли= вазифасини бажарувчи тыловлар, йи\имлар щисобидан шаклланади. Ривожланган хорижий мамлакатлар тажрибасидан маълумки, бизнинг эндиги асосий вазифамиз =онунчиликкка асосланган щолда давлат </w:t>
      </w:r>
      <w:r w:rsidRPr="00A80CDD">
        <w:rPr>
          <w:rFonts w:ascii="Bodo_uzb" w:hAnsi="Bodo_uzb"/>
          <w:sz w:val="28"/>
          <w:szCs w:val="28"/>
        </w:rPr>
        <w:lastRenderedPageBreak/>
        <w:t>бюджетига соли=лар ва йи\имларни ыз вактида ва тулалигича тушиб турилишини таъминлашдир.</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 xml:space="preserve">Бюджет та=чиллиги буйича жахон андозаларига мос келадиган курсаткичларимиз, яъни ЯИМга нисбатан бор йуги 1 фоизга тенг былиб, ушбу камомад миллий валютамизнинг инфляция даражасига ты\ридан-ты\ри таъсир килмайдиган манбалар щисобидан копланиши кузда тутилган. </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Жумладан: муомалага давлат муддатли газначилик облигациялари чи=ариш щисобидан ва давлат мулкини хусусийлаштириш щисобидан молиялаштирилиши кузда тутилган.</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Мамлакатимизда олиб борилаетган одилона соли= сиесати, соли= тизимининг сезилмас нуксонларсиз хаетга тадбик этилишига асос яратмокда, пировардида бюджет даромади соли=лар ва йи\имларнинг ыз вактида ва тулигича шаклланишига эришилмокда.</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Давлат ва махаллий даромадлар ягона тизимнинг таркибий =исмлари сифатида муайян белгиларига кура таснифланиши мумкин:</w:t>
      </w:r>
    </w:p>
    <w:p w:rsidR="00AE1FE0" w:rsidRPr="00A80CDD" w:rsidRDefault="00AE1FE0" w:rsidP="00AE1FE0">
      <w:pPr>
        <w:numPr>
          <w:ilvl w:val="0"/>
          <w:numId w:val="7"/>
        </w:numPr>
        <w:spacing w:line="216" w:lineRule="auto"/>
        <w:ind w:left="284" w:firstLine="0"/>
        <w:jc w:val="both"/>
        <w:rPr>
          <w:rFonts w:ascii="Bodo_uzb" w:hAnsi="Bodo_uzb"/>
          <w:sz w:val="28"/>
          <w:szCs w:val="28"/>
        </w:rPr>
      </w:pPr>
      <w:r w:rsidRPr="00A80CDD">
        <w:rPr>
          <w:rFonts w:ascii="Bodo_uzb" w:hAnsi="Bodo_uzb"/>
          <w:sz w:val="28"/>
          <w:szCs w:val="28"/>
        </w:rPr>
        <w:t>Ижтимоий - и=тисодий белгисига кура:</w:t>
      </w:r>
    </w:p>
    <w:p w:rsidR="00AE1FE0" w:rsidRPr="00A80CDD" w:rsidRDefault="00AE1FE0" w:rsidP="00AE1FE0">
      <w:pPr>
        <w:numPr>
          <w:ilvl w:val="0"/>
          <w:numId w:val="6"/>
        </w:numPr>
        <w:spacing w:line="216" w:lineRule="auto"/>
        <w:ind w:left="851" w:hanging="142"/>
        <w:jc w:val="both"/>
        <w:rPr>
          <w:rFonts w:ascii="Bodo_uzb" w:hAnsi="Bodo_uzb"/>
          <w:sz w:val="28"/>
          <w:szCs w:val="28"/>
        </w:rPr>
      </w:pPr>
      <w:r w:rsidRPr="00A80CDD">
        <w:rPr>
          <w:rFonts w:ascii="Bodo_uzb" w:hAnsi="Bodo_uzb"/>
          <w:sz w:val="28"/>
          <w:szCs w:val="28"/>
        </w:rPr>
        <w:t>давлат корхона даромадлари, давлат мулки, давлат мулкини хусусийлаштиришдан келиб тушадиган даромадлар;</w:t>
      </w:r>
    </w:p>
    <w:p w:rsidR="00AE1FE0" w:rsidRPr="00A80CDD" w:rsidRDefault="00AE1FE0" w:rsidP="00AE1FE0">
      <w:pPr>
        <w:numPr>
          <w:ilvl w:val="0"/>
          <w:numId w:val="6"/>
        </w:numPr>
        <w:spacing w:line="216" w:lineRule="auto"/>
        <w:ind w:left="851" w:hanging="142"/>
        <w:jc w:val="both"/>
        <w:rPr>
          <w:rFonts w:ascii="Bodo_uzb" w:hAnsi="Bodo_uzb"/>
          <w:sz w:val="28"/>
          <w:szCs w:val="28"/>
        </w:rPr>
      </w:pPr>
      <w:r w:rsidRPr="00A80CDD">
        <w:rPr>
          <w:rFonts w:ascii="Bodo_uzb" w:hAnsi="Bodo_uzb"/>
          <w:sz w:val="28"/>
          <w:szCs w:val="28"/>
        </w:rPr>
        <w:t>нодавлат  корхона, ташкилотлар даромадларидан;</w:t>
      </w:r>
    </w:p>
    <w:p w:rsidR="00AE1FE0" w:rsidRPr="00A80CDD" w:rsidRDefault="00AE1FE0" w:rsidP="00AE1FE0">
      <w:pPr>
        <w:numPr>
          <w:ilvl w:val="0"/>
          <w:numId w:val="6"/>
        </w:numPr>
        <w:spacing w:line="216" w:lineRule="auto"/>
        <w:ind w:left="851" w:hanging="142"/>
        <w:jc w:val="both"/>
        <w:rPr>
          <w:rFonts w:ascii="Bodo_uzb" w:hAnsi="Bodo_uzb"/>
          <w:sz w:val="28"/>
          <w:szCs w:val="28"/>
        </w:rPr>
      </w:pPr>
      <w:r w:rsidRPr="00A80CDD">
        <w:rPr>
          <w:rFonts w:ascii="Bodo_uzb" w:hAnsi="Bodo_uzb"/>
          <w:sz w:val="28"/>
          <w:szCs w:val="28"/>
        </w:rPr>
        <w:t>кушма корхоналар даромадидан;</w:t>
      </w:r>
    </w:p>
    <w:p w:rsidR="00AE1FE0" w:rsidRPr="00A80CDD" w:rsidRDefault="00AE1FE0" w:rsidP="00AE1FE0">
      <w:pPr>
        <w:numPr>
          <w:ilvl w:val="0"/>
          <w:numId w:val="8"/>
        </w:numPr>
        <w:spacing w:line="216" w:lineRule="auto"/>
        <w:jc w:val="both"/>
        <w:rPr>
          <w:rFonts w:ascii="Bodo_uzb" w:hAnsi="Bodo_uzb"/>
          <w:sz w:val="28"/>
          <w:szCs w:val="28"/>
        </w:rPr>
      </w:pPr>
      <w:r w:rsidRPr="00A80CDD">
        <w:rPr>
          <w:rFonts w:ascii="Bodo_uzb" w:hAnsi="Bodo_uzb"/>
          <w:sz w:val="28"/>
          <w:szCs w:val="28"/>
        </w:rPr>
        <w:t>Худудий даражасига кура:</w:t>
      </w:r>
    </w:p>
    <w:p w:rsidR="00AE1FE0" w:rsidRPr="00A80CDD" w:rsidRDefault="00AE1FE0" w:rsidP="00AE1FE0">
      <w:pPr>
        <w:numPr>
          <w:ilvl w:val="0"/>
          <w:numId w:val="6"/>
        </w:numPr>
        <w:spacing w:line="216" w:lineRule="auto"/>
        <w:ind w:left="992"/>
        <w:jc w:val="both"/>
        <w:rPr>
          <w:rFonts w:ascii="Bodo_uzb" w:hAnsi="Bodo_uzb"/>
          <w:sz w:val="28"/>
          <w:szCs w:val="28"/>
        </w:rPr>
      </w:pPr>
      <w:r w:rsidRPr="00A80CDD">
        <w:rPr>
          <w:rFonts w:ascii="Bodo_uzb" w:hAnsi="Bodo_uzb"/>
          <w:sz w:val="28"/>
          <w:szCs w:val="28"/>
        </w:rPr>
        <w:t>марказий давлат даромадлари;</w:t>
      </w:r>
    </w:p>
    <w:p w:rsidR="00AE1FE0" w:rsidRPr="00A80CDD" w:rsidRDefault="00AE1FE0" w:rsidP="00AE1FE0">
      <w:pPr>
        <w:numPr>
          <w:ilvl w:val="0"/>
          <w:numId w:val="6"/>
        </w:numPr>
        <w:spacing w:line="216" w:lineRule="auto"/>
        <w:ind w:left="992"/>
        <w:jc w:val="both"/>
        <w:rPr>
          <w:rFonts w:ascii="Bodo_uzb" w:hAnsi="Bodo_uzb"/>
          <w:sz w:val="28"/>
          <w:szCs w:val="28"/>
        </w:rPr>
      </w:pPr>
      <w:r w:rsidRPr="00A80CDD">
        <w:rPr>
          <w:rFonts w:ascii="Bodo_uzb" w:hAnsi="Bodo_uzb"/>
          <w:sz w:val="28"/>
          <w:szCs w:val="28"/>
        </w:rPr>
        <w:t>махаллий идоралар дромадлари;</w:t>
      </w:r>
    </w:p>
    <w:p w:rsidR="00AE1FE0" w:rsidRPr="00A80CDD" w:rsidRDefault="00AE1FE0" w:rsidP="00AE1FE0">
      <w:pPr>
        <w:numPr>
          <w:ilvl w:val="0"/>
          <w:numId w:val="8"/>
        </w:numPr>
        <w:spacing w:line="216" w:lineRule="auto"/>
        <w:ind w:firstLine="1"/>
        <w:jc w:val="both"/>
        <w:rPr>
          <w:rFonts w:ascii="Bodo_uzb" w:hAnsi="Bodo_uzb"/>
          <w:sz w:val="28"/>
          <w:szCs w:val="28"/>
        </w:rPr>
      </w:pPr>
      <w:r w:rsidRPr="00A80CDD">
        <w:rPr>
          <w:rFonts w:ascii="Bodo_uzb" w:hAnsi="Bodo_uzb"/>
          <w:sz w:val="28"/>
          <w:szCs w:val="28"/>
        </w:rPr>
        <w:t xml:space="preserve"> Юридик хусусияти ва шаклига кура:</w:t>
      </w:r>
    </w:p>
    <w:p w:rsidR="00AE1FE0" w:rsidRPr="00A80CDD" w:rsidRDefault="00AE1FE0" w:rsidP="00AE1FE0">
      <w:pPr>
        <w:spacing w:line="216" w:lineRule="auto"/>
        <w:ind w:left="851" w:firstLine="141"/>
        <w:jc w:val="both"/>
        <w:rPr>
          <w:rFonts w:ascii="Bodo_uzb" w:hAnsi="Bodo_uzb"/>
          <w:sz w:val="28"/>
          <w:szCs w:val="28"/>
        </w:rPr>
      </w:pPr>
      <w:r w:rsidRPr="00A80CDD">
        <w:rPr>
          <w:rFonts w:ascii="Bodo_uzb" w:hAnsi="Bodo_uzb"/>
          <w:sz w:val="28"/>
          <w:szCs w:val="28"/>
        </w:rPr>
        <w:t>соли=лар;</w:t>
      </w:r>
    </w:p>
    <w:p w:rsidR="00AE1FE0" w:rsidRPr="00A80CDD" w:rsidRDefault="00AE1FE0" w:rsidP="00AE1FE0">
      <w:pPr>
        <w:numPr>
          <w:ilvl w:val="0"/>
          <w:numId w:val="6"/>
        </w:numPr>
        <w:spacing w:line="216" w:lineRule="auto"/>
        <w:ind w:left="992"/>
        <w:jc w:val="both"/>
        <w:rPr>
          <w:rFonts w:ascii="Bodo_uzb" w:hAnsi="Bodo_uzb"/>
          <w:sz w:val="28"/>
          <w:szCs w:val="28"/>
        </w:rPr>
      </w:pPr>
      <w:r w:rsidRPr="00A80CDD">
        <w:rPr>
          <w:rFonts w:ascii="Bodo_uzb" w:hAnsi="Bodo_uzb"/>
          <w:sz w:val="28"/>
          <w:szCs w:val="28"/>
        </w:rPr>
        <w:t>соли=дан таш=ари тыловлар;</w:t>
      </w:r>
    </w:p>
    <w:p w:rsidR="00AE1FE0" w:rsidRPr="00A80CDD" w:rsidRDefault="00AE1FE0" w:rsidP="00AE1FE0">
      <w:pPr>
        <w:numPr>
          <w:ilvl w:val="0"/>
          <w:numId w:val="8"/>
        </w:numPr>
        <w:spacing w:line="216" w:lineRule="auto"/>
        <w:ind w:firstLine="1"/>
        <w:jc w:val="both"/>
        <w:rPr>
          <w:rFonts w:ascii="Bodo_uzb" w:hAnsi="Bodo_uzb"/>
          <w:sz w:val="28"/>
          <w:szCs w:val="28"/>
        </w:rPr>
      </w:pPr>
      <w:r w:rsidRPr="00A80CDD">
        <w:rPr>
          <w:rFonts w:ascii="Bodo_uzb" w:hAnsi="Bodo_uzb"/>
          <w:sz w:val="28"/>
          <w:szCs w:val="28"/>
        </w:rPr>
        <w:t xml:space="preserve"> Тупланиш услубига кура:</w:t>
      </w:r>
    </w:p>
    <w:p w:rsidR="00AE1FE0" w:rsidRPr="00A80CDD" w:rsidRDefault="00AE1FE0" w:rsidP="00AE1FE0">
      <w:pPr>
        <w:numPr>
          <w:ilvl w:val="0"/>
          <w:numId w:val="6"/>
        </w:numPr>
        <w:spacing w:line="216" w:lineRule="auto"/>
        <w:ind w:left="992"/>
        <w:jc w:val="both"/>
        <w:rPr>
          <w:rFonts w:ascii="Bodo_uzb" w:hAnsi="Bodo_uzb"/>
          <w:sz w:val="28"/>
          <w:szCs w:val="28"/>
        </w:rPr>
      </w:pPr>
      <w:r w:rsidRPr="00A80CDD">
        <w:rPr>
          <w:rFonts w:ascii="Bodo_uzb" w:hAnsi="Bodo_uzb"/>
          <w:sz w:val="28"/>
          <w:szCs w:val="28"/>
        </w:rPr>
        <w:t>мажбурий тыловлар; (соли= ва соли=дан таш=ари )</w:t>
      </w:r>
    </w:p>
    <w:p w:rsidR="00AE1FE0" w:rsidRPr="00A80CDD" w:rsidRDefault="00AE1FE0" w:rsidP="00AE1FE0">
      <w:pPr>
        <w:numPr>
          <w:ilvl w:val="0"/>
          <w:numId w:val="6"/>
        </w:numPr>
        <w:spacing w:line="216" w:lineRule="auto"/>
        <w:ind w:left="992"/>
        <w:jc w:val="both"/>
        <w:rPr>
          <w:rFonts w:ascii="Bodo_uzb" w:hAnsi="Bodo_uzb"/>
          <w:sz w:val="28"/>
          <w:szCs w:val="28"/>
        </w:rPr>
      </w:pPr>
      <w:r w:rsidRPr="00A80CDD">
        <w:rPr>
          <w:rFonts w:ascii="Bodo_uzb" w:hAnsi="Bodo_uzb"/>
          <w:sz w:val="28"/>
          <w:szCs w:val="28"/>
        </w:rPr>
        <w:t>ихтиёрий тыловлар; (лоторея, заем, облигациялар )</w:t>
      </w:r>
    </w:p>
    <w:p w:rsidR="00AE1FE0" w:rsidRPr="00A80CDD" w:rsidRDefault="00AE1FE0" w:rsidP="00AE1FE0">
      <w:pPr>
        <w:numPr>
          <w:ilvl w:val="0"/>
          <w:numId w:val="8"/>
        </w:numPr>
        <w:spacing w:line="216" w:lineRule="auto"/>
        <w:ind w:firstLine="1"/>
        <w:jc w:val="both"/>
        <w:rPr>
          <w:rFonts w:ascii="Bodo_uzb" w:hAnsi="Bodo_uzb"/>
          <w:sz w:val="28"/>
          <w:szCs w:val="28"/>
        </w:rPr>
      </w:pPr>
      <w:r w:rsidRPr="00A80CDD">
        <w:rPr>
          <w:rFonts w:ascii="Bodo_uzb" w:hAnsi="Bodo_uzb"/>
          <w:sz w:val="28"/>
          <w:szCs w:val="28"/>
        </w:rPr>
        <w:t>Мулкчилик муносабати нуктаи-назаидан:</w:t>
      </w:r>
    </w:p>
    <w:p w:rsidR="00AE1FE0" w:rsidRPr="00A80CDD" w:rsidRDefault="00AE1FE0" w:rsidP="00AE1FE0">
      <w:pPr>
        <w:numPr>
          <w:ilvl w:val="0"/>
          <w:numId w:val="6"/>
        </w:numPr>
        <w:spacing w:line="216" w:lineRule="auto"/>
        <w:ind w:left="992"/>
        <w:jc w:val="both"/>
        <w:rPr>
          <w:rFonts w:ascii="Bodo_uzb" w:hAnsi="Bodo_uzb"/>
          <w:sz w:val="28"/>
          <w:szCs w:val="28"/>
        </w:rPr>
      </w:pPr>
      <w:r w:rsidRPr="00A80CDD">
        <w:rPr>
          <w:rFonts w:ascii="Bodo_uzb" w:hAnsi="Bodo_uzb"/>
          <w:sz w:val="28"/>
          <w:szCs w:val="28"/>
        </w:rPr>
        <w:t>кайтиб бермаслик шарти билан олинадиган;</w:t>
      </w:r>
    </w:p>
    <w:p w:rsidR="00AE1FE0" w:rsidRPr="00A80CDD" w:rsidRDefault="00AE1FE0" w:rsidP="00AE1FE0">
      <w:pPr>
        <w:numPr>
          <w:ilvl w:val="0"/>
          <w:numId w:val="6"/>
        </w:numPr>
        <w:spacing w:line="216" w:lineRule="auto"/>
        <w:ind w:left="567" w:firstLine="142"/>
        <w:jc w:val="both"/>
        <w:rPr>
          <w:rFonts w:ascii="Bodo_uzb" w:hAnsi="Bodo_uzb"/>
          <w:sz w:val="28"/>
          <w:szCs w:val="28"/>
        </w:rPr>
      </w:pPr>
      <w:r w:rsidRPr="00A80CDD">
        <w:rPr>
          <w:rFonts w:ascii="Bodo_uzb" w:hAnsi="Bodo_uzb"/>
          <w:sz w:val="28"/>
          <w:szCs w:val="28"/>
        </w:rPr>
        <w:t xml:space="preserve">вактинча олинадиган , =айтарилиб бериладиган ;    </w:t>
      </w:r>
    </w:p>
    <w:p w:rsidR="00AE1FE0" w:rsidRPr="00A80CDD" w:rsidRDefault="00AE1FE0" w:rsidP="00AE1FE0">
      <w:pPr>
        <w:numPr>
          <w:ilvl w:val="0"/>
          <w:numId w:val="8"/>
        </w:numPr>
        <w:spacing w:line="216" w:lineRule="auto"/>
        <w:ind w:firstLine="1"/>
        <w:jc w:val="both"/>
        <w:rPr>
          <w:rFonts w:ascii="Bodo_uzb" w:hAnsi="Bodo_uzb"/>
          <w:sz w:val="28"/>
          <w:szCs w:val="28"/>
        </w:rPr>
      </w:pPr>
      <w:r w:rsidRPr="00A80CDD">
        <w:rPr>
          <w:rFonts w:ascii="Bodo_uzb" w:hAnsi="Bodo_uzb"/>
          <w:sz w:val="28"/>
          <w:szCs w:val="28"/>
        </w:rPr>
        <w:t>Шаклланиш ва фойдаланиш тартибига кура:</w:t>
      </w:r>
    </w:p>
    <w:p w:rsidR="00AE1FE0" w:rsidRPr="00A80CDD" w:rsidRDefault="00AE1FE0" w:rsidP="00AE1FE0">
      <w:pPr>
        <w:numPr>
          <w:ilvl w:val="0"/>
          <w:numId w:val="6"/>
        </w:numPr>
        <w:spacing w:line="216" w:lineRule="auto"/>
        <w:ind w:left="993" w:hanging="284"/>
        <w:jc w:val="both"/>
        <w:rPr>
          <w:rFonts w:ascii="Bodo_uzb" w:hAnsi="Bodo_uzb"/>
          <w:sz w:val="28"/>
          <w:szCs w:val="28"/>
        </w:rPr>
      </w:pPr>
      <w:r w:rsidRPr="00A80CDD">
        <w:rPr>
          <w:rFonts w:ascii="Bodo_uzb" w:hAnsi="Bodo_uzb"/>
          <w:sz w:val="28"/>
          <w:szCs w:val="28"/>
        </w:rPr>
        <w:t>марказлаштирилган фондлар;(давлат ва махаллий бюджетларга жамланадиган).</w:t>
      </w:r>
    </w:p>
    <w:p w:rsidR="00AE1FE0" w:rsidRPr="00A80CDD" w:rsidRDefault="00AE1FE0" w:rsidP="00AE1FE0">
      <w:pPr>
        <w:numPr>
          <w:ilvl w:val="0"/>
          <w:numId w:val="6"/>
        </w:numPr>
        <w:spacing w:line="216" w:lineRule="auto"/>
        <w:ind w:left="993" w:hanging="284"/>
        <w:jc w:val="both"/>
        <w:rPr>
          <w:rFonts w:ascii="Bodo_uzb" w:hAnsi="Bodo_uzb"/>
          <w:sz w:val="28"/>
          <w:szCs w:val="28"/>
        </w:rPr>
      </w:pPr>
      <w:r w:rsidRPr="00A80CDD">
        <w:rPr>
          <w:rFonts w:ascii="Bodo_uzb" w:hAnsi="Bodo_uzb"/>
          <w:sz w:val="28"/>
          <w:szCs w:val="28"/>
        </w:rPr>
        <w:t>марказлаштирилмган даромадлар; (корхоналар тасарруфида коладиган).</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Давлат ва махаллий бюджетларнинг даромад манбалари одатда махсус максадларни кузламайди щамда муайян давр учун зарур булган эхтиёжларга ва дастурларнинг бажаришига сарфланаверади. Аммо айрим тыловлар муайян максадлар йулида сарфланиши белгилаб куйилиши мумкин. Масалан, ер солиги давлат бюджетига келиб тушади ва ундан факат ердан фойдаланиш эхтиёжлари учунгина фойдаланилмоги керак.</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 xml:space="preserve">Шу билан бирга 90-йилларнинг бошларида давлат ва махаллий мабла\лар щисобига турли туман максадли фондлар: </w:t>
      </w:r>
    </w:p>
    <w:p w:rsidR="00AE1FE0" w:rsidRPr="00A80CDD" w:rsidRDefault="00AE1FE0" w:rsidP="00AE1FE0">
      <w:pPr>
        <w:numPr>
          <w:ilvl w:val="0"/>
          <w:numId w:val="3"/>
        </w:numPr>
        <w:spacing w:line="216" w:lineRule="auto"/>
        <w:jc w:val="both"/>
        <w:rPr>
          <w:rFonts w:ascii="Bodo_uzb" w:hAnsi="Bodo_uzb"/>
          <w:sz w:val="28"/>
          <w:szCs w:val="28"/>
        </w:rPr>
      </w:pPr>
      <w:r w:rsidRPr="00A80CDD">
        <w:rPr>
          <w:rFonts w:ascii="Bodo_uzb" w:hAnsi="Bodo_uzb"/>
          <w:sz w:val="28"/>
          <w:szCs w:val="28"/>
        </w:rPr>
        <w:t>нафака фонди;</w:t>
      </w:r>
    </w:p>
    <w:p w:rsidR="00AE1FE0" w:rsidRPr="00A80CDD" w:rsidRDefault="00AE1FE0" w:rsidP="00AE1FE0">
      <w:pPr>
        <w:numPr>
          <w:ilvl w:val="0"/>
          <w:numId w:val="3"/>
        </w:numPr>
        <w:spacing w:line="216" w:lineRule="auto"/>
        <w:jc w:val="both"/>
        <w:rPr>
          <w:rFonts w:ascii="Bodo_uzb" w:hAnsi="Bodo_uzb"/>
          <w:sz w:val="28"/>
          <w:szCs w:val="28"/>
        </w:rPr>
      </w:pPr>
      <w:r w:rsidRPr="00A80CDD">
        <w:rPr>
          <w:rFonts w:ascii="Bodo_uzb" w:hAnsi="Bodo_uzb"/>
          <w:sz w:val="28"/>
          <w:szCs w:val="28"/>
        </w:rPr>
        <w:t>йул фонди;</w:t>
      </w:r>
    </w:p>
    <w:p w:rsidR="00AE1FE0" w:rsidRPr="00A80CDD" w:rsidRDefault="00AE1FE0" w:rsidP="00AE1FE0">
      <w:pPr>
        <w:numPr>
          <w:ilvl w:val="0"/>
          <w:numId w:val="3"/>
        </w:numPr>
        <w:spacing w:line="216" w:lineRule="auto"/>
        <w:jc w:val="both"/>
        <w:rPr>
          <w:rFonts w:ascii="Bodo_uzb" w:hAnsi="Bodo_uzb"/>
          <w:sz w:val="28"/>
          <w:szCs w:val="28"/>
        </w:rPr>
      </w:pPr>
      <w:r w:rsidRPr="00A80CDD">
        <w:rPr>
          <w:rFonts w:ascii="Bodo_uzb" w:hAnsi="Bodo_uzb"/>
          <w:sz w:val="28"/>
          <w:szCs w:val="28"/>
        </w:rPr>
        <w:t>экология фонди кабилар вужудга кела бошлади.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Шундай =илиб, давлат даромадлари:</w:t>
      </w:r>
    </w:p>
    <w:p w:rsidR="00AE1FE0" w:rsidRPr="00A80CDD" w:rsidRDefault="00AE1FE0" w:rsidP="00AE1FE0">
      <w:pPr>
        <w:numPr>
          <w:ilvl w:val="0"/>
          <w:numId w:val="3"/>
        </w:numPr>
        <w:spacing w:line="216" w:lineRule="auto"/>
        <w:jc w:val="both"/>
        <w:rPr>
          <w:rFonts w:ascii="Bodo_uzb" w:hAnsi="Bodo_uzb"/>
          <w:sz w:val="28"/>
          <w:szCs w:val="28"/>
        </w:rPr>
      </w:pPr>
      <w:r w:rsidRPr="00A80CDD">
        <w:rPr>
          <w:rFonts w:ascii="Bodo_uzb" w:hAnsi="Bodo_uzb"/>
          <w:sz w:val="28"/>
          <w:szCs w:val="28"/>
        </w:rPr>
        <w:lastRenderedPageBreak/>
        <w:t xml:space="preserve">кенг маънода бюджет тизимлари, бюджетдан таш=ари давлат даромад фондлари, давлат корхоналарининг фондларини ; </w:t>
      </w:r>
    </w:p>
    <w:p w:rsidR="00AE1FE0" w:rsidRPr="00A80CDD" w:rsidRDefault="00AE1FE0" w:rsidP="00AE1FE0">
      <w:pPr>
        <w:numPr>
          <w:ilvl w:val="0"/>
          <w:numId w:val="3"/>
        </w:numPr>
        <w:spacing w:line="216" w:lineRule="auto"/>
        <w:jc w:val="both"/>
        <w:rPr>
          <w:rFonts w:ascii="Bodo_uzb" w:hAnsi="Bodo_uzb"/>
          <w:sz w:val="28"/>
          <w:szCs w:val="28"/>
        </w:rPr>
      </w:pPr>
      <w:r w:rsidRPr="00A80CDD">
        <w:rPr>
          <w:rFonts w:ascii="Bodo_uzb" w:hAnsi="Bodo_uzb"/>
          <w:sz w:val="28"/>
          <w:szCs w:val="28"/>
        </w:rPr>
        <w:t>тор маънода эса давлат хазинасига туланиши ва келиб тушиши лозим булган даромадларни акс эттиради.</w:t>
      </w:r>
    </w:p>
    <w:p w:rsidR="00AE1FE0" w:rsidRPr="00A80CDD" w:rsidRDefault="00AE1FE0" w:rsidP="00AE1FE0">
      <w:pPr>
        <w:numPr>
          <w:ilvl w:val="12"/>
          <w:numId w:val="0"/>
        </w:numPr>
        <w:spacing w:line="216" w:lineRule="auto"/>
        <w:ind w:firstLine="567"/>
        <w:jc w:val="both"/>
        <w:rPr>
          <w:rFonts w:ascii="Bodo_uzb" w:hAnsi="Bodo_uzb"/>
          <w:i/>
          <w:sz w:val="28"/>
          <w:szCs w:val="28"/>
        </w:rPr>
      </w:pPr>
      <w:r w:rsidRPr="00A80CDD">
        <w:rPr>
          <w:rFonts w:ascii="Bodo_uzb" w:hAnsi="Bodo_uzb"/>
          <w:i/>
          <w:sz w:val="28"/>
          <w:szCs w:val="28"/>
        </w:rPr>
        <w:t>Давлат бюджети даромадлари:</w:t>
      </w:r>
    </w:p>
    <w:p w:rsidR="00AE1FE0" w:rsidRPr="00A80CDD" w:rsidRDefault="00AE1FE0" w:rsidP="00AE1FE0">
      <w:pPr>
        <w:numPr>
          <w:ilvl w:val="0"/>
          <w:numId w:val="9"/>
        </w:numPr>
        <w:spacing w:line="216" w:lineRule="auto"/>
        <w:jc w:val="both"/>
        <w:rPr>
          <w:rFonts w:ascii="Bodo_uzb" w:hAnsi="Bodo_uzb"/>
          <w:sz w:val="28"/>
          <w:szCs w:val="28"/>
        </w:rPr>
      </w:pPr>
      <w:r w:rsidRPr="00A80CDD">
        <w:rPr>
          <w:rFonts w:ascii="Bodo_uzb" w:hAnsi="Bodo_uzb"/>
          <w:sz w:val="28"/>
          <w:szCs w:val="28"/>
        </w:rPr>
        <w:t>=онун щужжатларида белгиланган соли=лар, йи\имлар, божлар, шунингдек мажбурий тыловлар щамда соли= булмаган бош=а тушумлар;</w:t>
      </w:r>
    </w:p>
    <w:p w:rsidR="00AE1FE0" w:rsidRPr="00A80CDD" w:rsidRDefault="00AE1FE0" w:rsidP="00AE1FE0">
      <w:pPr>
        <w:numPr>
          <w:ilvl w:val="0"/>
          <w:numId w:val="9"/>
        </w:numPr>
        <w:spacing w:line="216" w:lineRule="auto"/>
        <w:jc w:val="both"/>
        <w:rPr>
          <w:rFonts w:ascii="Bodo_uzb" w:hAnsi="Bodo_uzb"/>
          <w:sz w:val="28"/>
          <w:szCs w:val="28"/>
        </w:rPr>
      </w:pPr>
      <w:r w:rsidRPr="00A80CDD">
        <w:rPr>
          <w:rFonts w:ascii="Bodo_uzb" w:hAnsi="Bodo_uzb"/>
          <w:sz w:val="28"/>
          <w:szCs w:val="28"/>
        </w:rPr>
        <w:t>давлат молиявий активлари ва бош=а активлар жойлаштирилиши, фойдаланишга берилиши ва сотилишидан олинган даромадлар;</w:t>
      </w:r>
    </w:p>
    <w:p w:rsidR="00AE1FE0" w:rsidRPr="00A80CDD" w:rsidRDefault="00AE1FE0" w:rsidP="00AE1FE0">
      <w:pPr>
        <w:numPr>
          <w:ilvl w:val="0"/>
          <w:numId w:val="9"/>
        </w:numPr>
        <w:spacing w:line="216" w:lineRule="auto"/>
        <w:jc w:val="both"/>
        <w:rPr>
          <w:rFonts w:ascii="Bodo_uzb" w:hAnsi="Bodo_uzb"/>
          <w:sz w:val="28"/>
          <w:szCs w:val="28"/>
        </w:rPr>
      </w:pPr>
      <w:r w:rsidRPr="00A80CDD">
        <w:rPr>
          <w:rFonts w:ascii="Bodo_uzb" w:hAnsi="Bodo_uzb"/>
          <w:sz w:val="28"/>
          <w:szCs w:val="28"/>
        </w:rPr>
        <w:t>=онун щужжатларига мувофи= мерос олиш, хадя этиш ху=у=и буйича давлат мулкига утган пул мабла\лари;</w:t>
      </w:r>
    </w:p>
    <w:p w:rsidR="00AE1FE0" w:rsidRPr="00A80CDD" w:rsidRDefault="00AE1FE0" w:rsidP="00AE1FE0">
      <w:pPr>
        <w:numPr>
          <w:ilvl w:val="0"/>
          <w:numId w:val="9"/>
        </w:numPr>
        <w:spacing w:line="216" w:lineRule="auto"/>
        <w:jc w:val="both"/>
        <w:rPr>
          <w:rFonts w:ascii="Bodo_uzb" w:hAnsi="Bodo_uzb"/>
          <w:sz w:val="28"/>
          <w:szCs w:val="28"/>
        </w:rPr>
      </w:pPr>
      <w:r w:rsidRPr="00A80CDD">
        <w:rPr>
          <w:rFonts w:ascii="Bodo_uzb" w:hAnsi="Bodo_uzb"/>
          <w:sz w:val="28"/>
          <w:szCs w:val="28"/>
        </w:rPr>
        <w:t>юридик ва жисмоний шахслардан , шунингдек чет эл давлатларидан келган =айтарилмайдиган пул тушумлари;</w:t>
      </w:r>
    </w:p>
    <w:p w:rsidR="00AE1FE0" w:rsidRPr="00A80CDD" w:rsidRDefault="00AE1FE0" w:rsidP="00AE1FE0">
      <w:pPr>
        <w:numPr>
          <w:ilvl w:val="0"/>
          <w:numId w:val="9"/>
        </w:numPr>
        <w:spacing w:line="216" w:lineRule="auto"/>
        <w:jc w:val="both"/>
        <w:rPr>
          <w:rFonts w:ascii="Bodo_uzb" w:hAnsi="Bodo_uzb"/>
          <w:sz w:val="28"/>
          <w:szCs w:val="28"/>
        </w:rPr>
      </w:pPr>
      <w:r w:rsidRPr="00A80CDD">
        <w:rPr>
          <w:rFonts w:ascii="Bodo_uzb" w:hAnsi="Bodo_uzb"/>
          <w:sz w:val="28"/>
          <w:szCs w:val="28"/>
        </w:rPr>
        <w:t>резидент юридик шахсларга ва чет эл давлатларига берилган бюджет ссудаларини бош=а даромадлар щисобига шакллантирилади;</w:t>
      </w:r>
    </w:p>
    <w:p w:rsidR="00AE1FE0" w:rsidRPr="00A80CDD" w:rsidRDefault="00AE1FE0" w:rsidP="00AE1FE0">
      <w:pPr>
        <w:numPr>
          <w:ilvl w:val="0"/>
          <w:numId w:val="9"/>
        </w:numPr>
        <w:spacing w:line="216" w:lineRule="auto"/>
        <w:ind w:left="0" w:firstLine="284"/>
        <w:jc w:val="both"/>
        <w:rPr>
          <w:rFonts w:ascii="Bodo_uzb" w:hAnsi="Bodo_uzb"/>
          <w:sz w:val="28"/>
          <w:szCs w:val="28"/>
        </w:rPr>
      </w:pPr>
      <w:r w:rsidRPr="00A80CDD">
        <w:rPr>
          <w:rFonts w:ascii="Bodo_uzb" w:hAnsi="Bodo_uzb"/>
          <w:sz w:val="28"/>
          <w:szCs w:val="28"/>
        </w:rPr>
        <w:t>=онун щужжатларида таъкикланмаган бош=а даромадлар щисобига шакллантирилади.</w:t>
      </w:r>
    </w:p>
    <w:p w:rsidR="00AE1FE0" w:rsidRPr="00A80CDD" w:rsidRDefault="00AE1FE0" w:rsidP="00AE1FE0">
      <w:pPr>
        <w:spacing w:line="216" w:lineRule="auto"/>
        <w:jc w:val="both"/>
        <w:rPr>
          <w:rFonts w:ascii="Bodo_uzb" w:hAnsi="Bodo_uzb"/>
          <w:b/>
          <w:sz w:val="28"/>
          <w:szCs w:val="28"/>
        </w:rPr>
      </w:pPr>
    </w:p>
    <w:p w:rsidR="00AE1FE0" w:rsidRPr="00A80CDD" w:rsidRDefault="00AE1FE0" w:rsidP="00AE1FE0">
      <w:pPr>
        <w:spacing w:line="216" w:lineRule="auto"/>
        <w:ind w:firstLine="284"/>
        <w:jc w:val="both"/>
        <w:rPr>
          <w:rFonts w:ascii="Bodo_uzb" w:hAnsi="Bodo_uzb"/>
          <w:b/>
          <w:sz w:val="28"/>
          <w:szCs w:val="28"/>
        </w:rPr>
      </w:pPr>
      <w:r w:rsidRPr="00A80CDD">
        <w:rPr>
          <w:rFonts w:ascii="Bodo_uzb" w:hAnsi="Bodo_uzb"/>
          <w:b/>
          <w:sz w:val="28"/>
          <w:szCs w:val="28"/>
        </w:rPr>
        <w:t>4. И=тисодий ислощатларнинг щозирги боскичларида бюджет даромадлари ва щаражатлари таснифланишини оптималлаштириш.</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Щаражатларни Давлат бюджетидан мабла\ билан таъминлаш. Щаражатларнинг куйидаги гурущлари Давлат бюджетидан мабла\ билан таъминланади:</w:t>
      </w:r>
    </w:p>
    <w:p w:rsidR="00AE1FE0" w:rsidRPr="00A80CDD" w:rsidRDefault="00AE1FE0" w:rsidP="00AE1FE0">
      <w:pPr>
        <w:numPr>
          <w:ilvl w:val="0"/>
          <w:numId w:val="4"/>
        </w:numPr>
        <w:spacing w:line="216" w:lineRule="auto"/>
        <w:ind w:left="851" w:hanging="567"/>
        <w:jc w:val="both"/>
        <w:rPr>
          <w:rFonts w:ascii="Bodo_uzb" w:hAnsi="Bodo_uzb"/>
          <w:sz w:val="28"/>
          <w:szCs w:val="28"/>
        </w:rPr>
      </w:pPr>
      <w:r w:rsidRPr="00A80CDD">
        <w:rPr>
          <w:rFonts w:ascii="Bodo_uzb" w:hAnsi="Bodo_uzb"/>
          <w:sz w:val="28"/>
          <w:szCs w:val="28"/>
        </w:rPr>
        <w:t>Иш хаки ва унга тенглаштирилган тыловлар, щаражатларнинг мазкур гурущига щаражатлар и=тисодий таснифномасининг 01-1-00,  03-4-10,  03-4- 20,  03-4-25,  03-4-30,  03-4-40  щаражат турлари киради.</w:t>
      </w:r>
    </w:p>
    <w:p w:rsidR="00AE1FE0" w:rsidRPr="00A80CDD" w:rsidRDefault="00AE1FE0" w:rsidP="00AE1FE0">
      <w:pPr>
        <w:numPr>
          <w:ilvl w:val="0"/>
          <w:numId w:val="5"/>
        </w:numPr>
        <w:spacing w:line="216" w:lineRule="auto"/>
        <w:ind w:left="851" w:hanging="567"/>
        <w:jc w:val="both"/>
        <w:rPr>
          <w:rFonts w:ascii="Bodo_uzb" w:hAnsi="Bodo_uzb"/>
          <w:sz w:val="28"/>
          <w:szCs w:val="28"/>
        </w:rPr>
      </w:pPr>
      <w:r w:rsidRPr="00A80CDD">
        <w:rPr>
          <w:rFonts w:ascii="Bodo_uzb" w:hAnsi="Bodo_uzb"/>
          <w:sz w:val="28"/>
          <w:szCs w:val="28"/>
        </w:rPr>
        <w:t>Иш хакига кушимчалар ,  мазкур гурущга и=тисодий таснифноманинг 01-2-00  щаражат турлари киради.</w:t>
      </w:r>
    </w:p>
    <w:p w:rsidR="00AE1FE0" w:rsidRPr="00A80CDD" w:rsidRDefault="00AE1FE0" w:rsidP="00AE1FE0">
      <w:pPr>
        <w:numPr>
          <w:ilvl w:val="0"/>
          <w:numId w:val="5"/>
        </w:numPr>
        <w:spacing w:line="216" w:lineRule="auto"/>
        <w:ind w:left="851" w:hanging="567"/>
        <w:jc w:val="both"/>
        <w:rPr>
          <w:rFonts w:ascii="Bodo_uzb" w:hAnsi="Bodo_uzb"/>
          <w:sz w:val="28"/>
          <w:szCs w:val="28"/>
        </w:rPr>
      </w:pPr>
      <w:r w:rsidRPr="00A80CDD">
        <w:rPr>
          <w:rFonts w:ascii="Bodo_uzb" w:hAnsi="Bodo_uzb"/>
          <w:sz w:val="28"/>
          <w:szCs w:val="28"/>
        </w:rPr>
        <w:t>Капитал =ыйилмалар, мазкур гурущга и=тисодий таснифноманинг 04-2-00,   04-3-00   щаражат турлари киради.</w:t>
      </w:r>
    </w:p>
    <w:p w:rsidR="00AE1FE0" w:rsidRPr="00A80CDD" w:rsidRDefault="00AE1FE0" w:rsidP="00AE1FE0">
      <w:pPr>
        <w:numPr>
          <w:ilvl w:val="0"/>
          <w:numId w:val="5"/>
        </w:numPr>
        <w:spacing w:line="216" w:lineRule="auto"/>
        <w:ind w:left="851" w:hanging="567"/>
        <w:jc w:val="both"/>
        <w:rPr>
          <w:rFonts w:ascii="Bodo_uzb" w:hAnsi="Bodo_uzb"/>
          <w:sz w:val="28"/>
          <w:szCs w:val="28"/>
        </w:rPr>
      </w:pPr>
      <w:r w:rsidRPr="00A80CDD">
        <w:rPr>
          <w:rFonts w:ascii="Bodo_uzb" w:hAnsi="Bodo_uzb"/>
          <w:sz w:val="28"/>
          <w:szCs w:val="28"/>
        </w:rPr>
        <w:t>Бош=а щаражатлар, мазкур гурущгА и=тисодий таснифноманинг         01-300,  01-4-00,  01-5-00,  01-6-00,  01-7-00,   01-8-00,   01-9-00,   03-1-00,   03-3-00,   03-4-00,   03-4-45,    03-4-90,   03-5-00,     04-1-00,     04-4-00,     04-5-00,</w:t>
      </w:r>
    </w:p>
    <w:p w:rsidR="00AE1FE0" w:rsidRPr="00A80CDD" w:rsidRDefault="00AE1FE0" w:rsidP="00AE1FE0">
      <w:pPr>
        <w:spacing w:line="216" w:lineRule="auto"/>
        <w:ind w:left="851" w:hanging="567"/>
        <w:jc w:val="both"/>
        <w:rPr>
          <w:rFonts w:ascii="Bodo_uzb" w:hAnsi="Bodo_uzb"/>
          <w:sz w:val="28"/>
          <w:szCs w:val="28"/>
        </w:rPr>
      </w:pPr>
      <w:r w:rsidRPr="00A80CDD">
        <w:rPr>
          <w:rFonts w:ascii="Bodo_uzb" w:hAnsi="Bodo_uzb"/>
          <w:sz w:val="28"/>
          <w:szCs w:val="28"/>
        </w:rPr>
        <w:t xml:space="preserve">      05-0-00,    06-0-00,   07-1-00,      07-2-00,     07-3-00,    08-1-00,  </w:t>
      </w:r>
    </w:p>
    <w:p w:rsidR="00AE1FE0" w:rsidRPr="00A80CDD" w:rsidRDefault="00AE1FE0" w:rsidP="00AE1FE0">
      <w:pPr>
        <w:spacing w:line="216" w:lineRule="auto"/>
        <w:ind w:left="851" w:hanging="567"/>
        <w:jc w:val="both"/>
        <w:rPr>
          <w:rFonts w:ascii="Bodo_uzb" w:hAnsi="Bodo_uzb"/>
          <w:sz w:val="28"/>
          <w:szCs w:val="28"/>
        </w:rPr>
      </w:pPr>
      <w:r w:rsidRPr="00A80CDD">
        <w:rPr>
          <w:rFonts w:ascii="Bodo_uzb" w:hAnsi="Bodo_uzb"/>
          <w:sz w:val="28"/>
          <w:szCs w:val="28"/>
        </w:rPr>
        <w:t xml:space="preserve">      08-2-00,    08-3-00,   09-1-00,       09-2-00,    10-0-00          </w:t>
      </w:r>
    </w:p>
    <w:p w:rsidR="00AE1FE0" w:rsidRPr="00A80CDD" w:rsidRDefault="00AE1FE0" w:rsidP="00AE1FE0">
      <w:pPr>
        <w:spacing w:line="216" w:lineRule="auto"/>
        <w:ind w:left="851" w:hanging="567"/>
        <w:jc w:val="both"/>
        <w:rPr>
          <w:rFonts w:ascii="Bodo_uzb" w:hAnsi="Bodo_uzb"/>
          <w:sz w:val="28"/>
          <w:szCs w:val="28"/>
        </w:rPr>
      </w:pPr>
      <w:r w:rsidRPr="00A80CDD">
        <w:rPr>
          <w:rFonts w:ascii="Bodo_uzb" w:hAnsi="Bodo_uzb"/>
          <w:sz w:val="28"/>
          <w:szCs w:val="28"/>
        </w:rPr>
        <w:t xml:space="preserve">       щаражат турлари киради.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 xml:space="preserve">Мабла\ билан таъминлаш бюджет ижроси жараенида щаражатлар рыйхати ва сметасига киритиладиган ызгартиришларни щисобга олган щолда тегишли еши учун тасдикланган бюджет параметрларини щамда бюджет ташкилотларинг щаражатлар сметаларни мувофи= тызилган бюджет щаражатларининг чораклар буйича та=симланган йиллик рыйхатига биноан амалга оширилади . </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Щаражатларнинг  I ва II  гурущларига киритилган бюджет ташкилотлари биринчи навбатда мабла\ билан таъминланади.  Бунда II щаражатларнинг гурущига тегишли мабла\ утказмасдан  I гурущ щаражатларини  амалга ошириш таъкикланади.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Капитал =ыйилмаларга ажратмалар жорий бюджет йили учун тасдикланган Республика инвестиция дастурига мувофи= =урилишларнинг ани= рыйхатларига ва амалдаги =онун щужжатларига мувофи= ажратилади.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lastRenderedPageBreak/>
        <w:t>Щаражатларнинг  I ва II  гурущларига киритилган бюджет ташкилотлари биринчи навбатда мабла\ билан таъминланади.  Бунда II щаражатларнинг гурущига тегишли мабла\ утказмасдан  I гурущ щаражатларини  амалга ошириш таъкикланади.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Капитал =ыйилмаларга ажратмалар жорий бюджет йили учун тасдикланган Республика инвестиция дастурига мувофи= =урилишларнинг ани= рыйхатларига ва амалдаги =онун щужжатларига мувофи= ажратилади.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 xml:space="preserve"> Щаражатларнинг  I ва II  гурущларини республика ва  махаллий бюджетлардан  мабла\ билан таъминлаш  сметаларга ва бюджет щаражатлари рыйхатларига, улар киритилган ызгартиришларни щисобга олган щолда, шунингдек олдинги щисобот даври учун белгиланган бахолаш курсаткичларининг бажарилишига мувофи= хар ойда амалга оширилади.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Капитал =ыйилмаларни ва бош=а щаражатларни мабла\ билан таъминлаш бюджетга мабла\лар тушумига караб хар ойда амалга оширилади.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Бюджет ташкилотларини:</w:t>
      </w:r>
    </w:p>
    <w:p w:rsidR="00AE1FE0" w:rsidRPr="00A80CDD" w:rsidRDefault="00AE1FE0" w:rsidP="00AE1FE0">
      <w:pPr>
        <w:numPr>
          <w:ilvl w:val="0"/>
          <w:numId w:val="3"/>
        </w:numPr>
        <w:spacing w:line="216" w:lineRule="auto"/>
        <w:ind w:left="426" w:hanging="142"/>
        <w:jc w:val="both"/>
        <w:rPr>
          <w:rFonts w:ascii="Bodo_uzb" w:hAnsi="Bodo_uzb"/>
          <w:sz w:val="28"/>
          <w:szCs w:val="28"/>
        </w:rPr>
      </w:pPr>
      <w:r w:rsidRPr="00A80CDD">
        <w:rPr>
          <w:rFonts w:ascii="Bodo_uzb" w:hAnsi="Bodo_uzb"/>
          <w:sz w:val="28"/>
          <w:szCs w:val="28"/>
        </w:rPr>
        <w:t>Республика бюджетидан мабла\ билан таъминлаш-Ызбекистон Республикаси Молия Вазирлигида белгиланган шаклдаги щаражат жадваллари ва щаражатларнинг хар бир гурущи буйича бир сатрда мабла\ утказиш учун тылов когози билан расмийлаштирилади.</w:t>
      </w:r>
    </w:p>
    <w:p w:rsidR="00AE1FE0" w:rsidRPr="00A80CDD" w:rsidRDefault="00AE1FE0" w:rsidP="00AE1FE0">
      <w:pPr>
        <w:numPr>
          <w:ilvl w:val="0"/>
          <w:numId w:val="3"/>
        </w:numPr>
        <w:spacing w:line="216" w:lineRule="auto"/>
        <w:ind w:left="426" w:hanging="142"/>
        <w:jc w:val="both"/>
        <w:rPr>
          <w:rFonts w:ascii="Bodo_uzb" w:hAnsi="Bodo_uzb"/>
          <w:sz w:val="28"/>
          <w:szCs w:val="28"/>
        </w:rPr>
      </w:pPr>
      <w:r w:rsidRPr="00A80CDD">
        <w:rPr>
          <w:rFonts w:ascii="Bodo_uzb" w:hAnsi="Bodo_uzb"/>
          <w:sz w:val="28"/>
          <w:szCs w:val="28"/>
        </w:rPr>
        <w:t>Махаллий бюджетлардан мабла\ билан таъминлаш -тегишли молия ташкилотларида белгиланган шаклдаги фармойиш билан ва щаражатларнинг хар бир гурущи буйича I  гурущ щаражатларидан таш=ари, бир сатрда мабла\ утказиш учун тылов когози билан расмийлаштирилади.</w:t>
      </w:r>
    </w:p>
    <w:p w:rsidR="00AE1FE0" w:rsidRPr="00A80CDD" w:rsidRDefault="00AE1FE0" w:rsidP="00AE1FE0">
      <w:pPr>
        <w:spacing w:line="216" w:lineRule="auto"/>
        <w:ind w:firstLine="567"/>
        <w:jc w:val="both"/>
        <w:rPr>
          <w:rFonts w:ascii="Bodo_uzb" w:hAnsi="Bodo_uzb"/>
          <w:sz w:val="28"/>
          <w:szCs w:val="28"/>
        </w:rPr>
      </w:pPr>
      <w:r w:rsidRPr="00A80CDD">
        <w:rPr>
          <w:rFonts w:ascii="Bodo_uzb" w:hAnsi="Bodo_uzb"/>
          <w:sz w:val="28"/>
          <w:szCs w:val="28"/>
        </w:rPr>
        <w:t>Бюджет ташкилотларининг щаражатлари мабла\  билан таъминлашда янги бюджет йилида мабла\ ажратиш режаси дебиторлик карзлар кредиторлик карзлардан ортик суммаси ва бюджет ташкилотларининг щисобот йилидан кейинги йилнинг  1-январидаги холатига кура товар моддий бойликларнинг нормативдан ортик колдиги суммасига камайтирилади</w:t>
      </w:r>
    </w:p>
    <w:p w:rsidR="00AE1FE0" w:rsidRPr="00A80CDD" w:rsidRDefault="00AE1FE0" w:rsidP="00AE1FE0">
      <w:pPr>
        <w:pStyle w:val="2"/>
        <w:rPr>
          <w:rFonts w:ascii="Bodo_uzb" w:hAnsi="Bodo_uzb"/>
          <w:szCs w:val="28"/>
          <w:lang w:val="ru-RU"/>
        </w:rPr>
      </w:pPr>
      <w:r w:rsidRPr="00A80CDD">
        <w:rPr>
          <w:rFonts w:ascii="Bodo_uzb" w:hAnsi="Bodo_uzb"/>
          <w:szCs w:val="28"/>
          <w:lang w:val="ru-RU"/>
        </w:rPr>
        <w:t>Таянч сызлар: Бюджет тузилиши, конфедератив давлатлар, бюджет таснифи, бюджетни режалаштириш, бюджет лойищаси, давлат даромадлари, щаражатларнинг иктисодий таснифи.</w:t>
      </w:r>
    </w:p>
    <w:p w:rsidR="00AE1FE0" w:rsidRPr="00A80CDD" w:rsidRDefault="00AE1FE0" w:rsidP="00AE1FE0">
      <w:pPr>
        <w:rPr>
          <w:rFonts w:ascii="Bodo_uzb" w:hAnsi="Bodo_uzb"/>
          <w:sz w:val="28"/>
          <w:szCs w:val="28"/>
          <w:lang w:val="uk-UA"/>
        </w:rPr>
      </w:pPr>
      <w:r w:rsidRPr="00A80CDD">
        <w:rPr>
          <w:rFonts w:ascii="Bodo_uzb" w:hAnsi="Bodo_uzb"/>
          <w:sz w:val="28"/>
          <w:szCs w:val="28"/>
          <w:lang w:val="uk-UA"/>
        </w:rPr>
        <w:tab/>
      </w:r>
    </w:p>
    <w:p w:rsidR="00AE1FE0" w:rsidRPr="00A80CDD" w:rsidRDefault="00AE1FE0" w:rsidP="00AE1FE0">
      <w:pPr>
        <w:rPr>
          <w:rFonts w:ascii="Bodo_uzb" w:hAnsi="Bodo_uzb"/>
          <w:sz w:val="28"/>
          <w:szCs w:val="28"/>
          <w:lang w:val="uk-UA"/>
        </w:rPr>
      </w:pPr>
      <w:r w:rsidRPr="00A80CDD">
        <w:rPr>
          <w:rFonts w:ascii="Bodo_uzb" w:hAnsi="Bodo_uzb"/>
          <w:sz w:val="28"/>
          <w:szCs w:val="28"/>
          <w:lang w:val="uk-UA"/>
        </w:rPr>
        <w:t>Назорат саволлари.</w:t>
      </w:r>
    </w:p>
    <w:p w:rsidR="00AE1FE0" w:rsidRPr="00A80CDD" w:rsidRDefault="00AE1FE0" w:rsidP="00AE1FE0">
      <w:pPr>
        <w:rPr>
          <w:rFonts w:ascii="Bodo_uzb" w:hAnsi="Bodo_uzb"/>
          <w:sz w:val="28"/>
          <w:szCs w:val="28"/>
          <w:lang w:val="uk-UA"/>
        </w:rPr>
      </w:pPr>
    </w:p>
    <w:p w:rsidR="00AE1FE0" w:rsidRPr="00A80CDD" w:rsidRDefault="00AE1FE0" w:rsidP="00AE1FE0">
      <w:pPr>
        <w:jc w:val="both"/>
        <w:rPr>
          <w:rFonts w:ascii="Bodo_uzb" w:hAnsi="Bodo_uzb"/>
          <w:sz w:val="28"/>
          <w:szCs w:val="28"/>
          <w:lang w:val="uk-UA"/>
        </w:rPr>
      </w:pPr>
      <w:r w:rsidRPr="00A80CDD">
        <w:rPr>
          <w:rFonts w:ascii="Bodo_uzb" w:hAnsi="Bodo_uzb"/>
          <w:sz w:val="28"/>
          <w:szCs w:val="28"/>
          <w:lang w:val="uk-UA"/>
        </w:rPr>
        <w:t>1. Давлат бюджетининг тузилиши асослари ва бюджет тизими структураси нималардан иборат?</w:t>
      </w:r>
    </w:p>
    <w:p w:rsidR="00AE1FE0" w:rsidRPr="00A80CDD" w:rsidRDefault="00AE1FE0" w:rsidP="00AE1FE0">
      <w:pPr>
        <w:pStyle w:val="a3"/>
        <w:rPr>
          <w:rFonts w:ascii="Bodo_uzb" w:hAnsi="Bodo_uzb"/>
          <w:szCs w:val="28"/>
          <w:lang w:val="uk-UA"/>
        </w:rPr>
      </w:pPr>
      <w:r w:rsidRPr="00A80CDD">
        <w:rPr>
          <w:rFonts w:ascii="Bodo_uzb" w:hAnsi="Bodo_uzb"/>
          <w:szCs w:val="28"/>
          <w:lang w:val="uk-UA"/>
        </w:rPr>
        <w:t>2. Ызбекистон республикаси бюджет тизими ва унинг хусусиятлари тщ\рисида гапириб беринг.</w:t>
      </w:r>
    </w:p>
    <w:p w:rsidR="00AE1FE0" w:rsidRPr="00A80CDD" w:rsidRDefault="00AE1FE0" w:rsidP="00AE1FE0">
      <w:pPr>
        <w:pStyle w:val="a3"/>
        <w:rPr>
          <w:rFonts w:ascii="Bodo_uzb" w:hAnsi="Bodo_uzb"/>
          <w:szCs w:val="28"/>
          <w:lang w:val="uk-UA"/>
        </w:rPr>
      </w:pPr>
      <w:r w:rsidRPr="00A80CDD">
        <w:rPr>
          <w:rFonts w:ascii="Bodo_uzb" w:hAnsi="Bodo_uzb"/>
          <w:szCs w:val="28"/>
          <w:lang w:val="uk-UA"/>
        </w:rPr>
        <w:t xml:space="preserve">3.Давлат бюджети тизими тузилишининг асосий тамойиллари нималардан иборат? </w:t>
      </w:r>
    </w:p>
    <w:p w:rsidR="00AE1FE0" w:rsidRPr="00A80CDD" w:rsidRDefault="00AE1FE0" w:rsidP="00AE1FE0">
      <w:pPr>
        <w:pStyle w:val="a3"/>
        <w:rPr>
          <w:rFonts w:ascii="Bodo_uzb" w:hAnsi="Bodo_uzb"/>
          <w:szCs w:val="28"/>
          <w:lang w:val="uk-UA"/>
        </w:rPr>
      </w:pPr>
      <w:r w:rsidRPr="00A80CDD">
        <w:rPr>
          <w:rFonts w:ascii="Bodo_uzb" w:hAnsi="Bodo_uzb"/>
          <w:szCs w:val="28"/>
          <w:lang w:val="uk-UA"/>
        </w:rPr>
        <w:t xml:space="preserve">4. Бюджетни режалаштиришнинг асосий тамойллари. </w:t>
      </w:r>
      <w:r w:rsidRPr="00A80CDD">
        <w:rPr>
          <w:rFonts w:ascii="Bodo_uzb" w:hAnsi="Bodo_uzb"/>
          <w:szCs w:val="28"/>
          <w:lang w:val="uk-UA"/>
        </w:rPr>
        <w:tab/>
      </w:r>
    </w:p>
    <w:p w:rsidR="00AE1FE0" w:rsidRPr="00A80CDD" w:rsidRDefault="00AE1FE0" w:rsidP="00AE1FE0">
      <w:pPr>
        <w:ind w:firstLine="708"/>
        <w:rPr>
          <w:rFonts w:ascii="Bodo_uzb" w:hAnsi="Bodo_uzb"/>
          <w:b/>
          <w:sz w:val="28"/>
          <w:szCs w:val="28"/>
        </w:rPr>
      </w:pPr>
    </w:p>
    <w:p w:rsidR="00AE1FE0" w:rsidRPr="00A80CDD" w:rsidRDefault="00AE1FE0" w:rsidP="00AE1FE0">
      <w:pPr>
        <w:ind w:firstLine="360"/>
        <w:rPr>
          <w:rFonts w:ascii="Bodo_uzb" w:hAnsi="Bodo_uzb"/>
          <w:sz w:val="28"/>
          <w:szCs w:val="28"/>
        </w:rPr>
      </w:pPr>
      <w:r w:rsidRPr="00A80CDD">
        <w:rPr>
          <w:rFonts w:ascii="Bodo_uzb" w:hAnsi="Bodo_uzb"/>
          <w:sz w:val="28"/>
          <w:szCs w:val="28"/>
        </w:rPr>
        <w:t>Адабиётлар.</w:t>
      </w:r>
    </w:p>
    <w:p w:rsidR="00AE1FE0" w:rsidRPr="00A80CDD" w:rsidRDefault="00AE1FE0" w:rsidP="00AE1FE0">
      <w:pPr>
        <w:numPr>
          <w:ilvl w:val="0"/>
          <w:numId w:val="14"/>
        </w:numPr>
        <w:jc w:val="both"/>
        <w:rPr>
          <w:rFonts w:ascii="Bodo_uzb" w:hAnsi="Bodo_uzb"/>
          <w:noProof/>
          <w:sz w:val="28"/>
          <w:szCs w:val="28"/>
        </w:rPr>
      </w:pPr>
      <w:r w:rsidRPr="00A80CDD">
        <w:rPr>
          <w:rFonts w:ascii="Bodo_uzb" w:hAnsi="Bodo_uzb"/>
          <w:sz w:val="28"/>
          <w:szCs w:val="28"/>
        </w:rPr>
        <w:t>Давлат молия тизими. Норматив-щу=у=ий щужжатлар тыплами. 1-жилд. Тошкент. «Ызбекистон» 2002 йил.</w:t>
      </w:r>
    </w:p>
    <w:p w:rsidR="00AE1FE0" w:rsidRPr="00A80CDD" w:rsidRDefault="00AE1FE0" w:rsidP="00AE1FE0">
      <w:pPr>
        <w:numPr>
          <w:ilvl w:val="0"/>
          <w:numId w:val="14"/>
        </w:numPr>
        <w:jc w:val="both"/>
        <w:rPr>
          <w:rFonts w:ascii="Bodo_uzb" w:hAnsi="Bodo_uzb"/>
          <w:noProof/>
          <w:sz w:val="28"/>
          <w:szCs w:val="28"/>
        </w:rPr>
      </w:pPr>
      <w:r w:rsidRPr="00A80CDD">
        <w:rPr>
          <w:rFonts w:ascii="Bodo_uzb" w:hAnsi="Bodo_uzb"/>
          <w:sz w:val="28"/>
          <w:szCs w:val="28"/>
        </w:rPr>
        <w:t>Давлат молия тизими. Норматив-щу=у=ий щужжатлар тыплами. 2-жилд. Тошкент. «Ызбекистон» 2002 йил.</w:t>
      </w:r>
    </w:p>
    <w:p w:rsidR="00AE1FE0" w:rsidRPr="00A80CDD" w:rsidRDefault="00AE1FE0" w:rsidP="00AE1FE0">
      <w:pPr>
        <w:numPr>
          <w:ilvl w:val="0"/>
          <w:numId w:val="14"/>
        </w:numPr>
        <w:jc w:val="both"/>
        <w:rPr>
          <w:rFonts w:ascii="Bodo_uzb" w:hAnsi="Bodo_uzb"/>
          <w:noProof/>
          <w:sz w:val="28"/>
          <w:szCs w:val="28"/>
        </w:rPr>
      </w:pPr>
      <w:r w:rsidRPr="00A80CDD">
        <w:rPr>
          <w:rFonts w:ascii="Bodo_uzb" w:hAnsi="Bodo_uzb"/>
          <w:sz w:val="28"/>
          <w:szCs w:val="28"/>
        </w:rPr>
        <w:lastRenderedPageBreak/>
        <w:t>Давлат молия тизими. Норматив-щу=у=ий щужжатлар тыплами. 3-жилд. Тошкент. «Ызбекистон» 2002 йил.</w:t>
      </w:r>
    </w:p>
    <w:p w:rsidR="00AE1FE0" w:rsidRPr="00A80CDD" w:rsidRDefault="00AE1FE0" w:rsidP="00AE1FE0">
      <w:pPr>
        <w:numPr>
          <w:ilvl w:val="0"/>
          <w:numId w:val="14"/>
        </w:numPr>
        <w:jc w:val="both"/>
        <w:rPr>
          <w:rFonts w:ascii="Bodo_uzb" w:hAnsi="Bodo_uzb"/>
          <w:snapToGrid w:val="0"/>
          <w:sz w:val="28"/>
          <w:szCs w:val="28"/>
        </w:rPr>
      </w:pPr>
      <w:r w:rsidRPr="00A80CDD">
        <w:rPr>
          <w:rFonts w:ascii="Bodo_uzb" w:hAnsi="Bodo_uzb"/>
          <w:snapToGrid w:val="0"/>
          <w:sz w:val="28"/>
          <w:szCs w:val="28"/>
        </w:rPr>
        <w:t xml:space="preserve">Шарифхыжаев, М. Ызбекистон Республикасида бюджет жараёни: Ы=ув =ылл. - Т.: +увасой, 2003. - 267 б. </w:t>
      </w:r>
    </w:p>
    <w:p w:rsidR="00AE1FE0" w:rsidRPr="00A80CDD" w:rsidRDefault="00AE1FE0" w:rsidP="00AE1FE0">
      <w:pPr>
        <w:numPr>
          <w:ilvl w:val="0"/>
          <w:numId w:val="14"/>
        </w:numPr>
        <w:jc w:val="both"/>
        <w:rPr>
          <w:rFonts w:ascii="Bodo_uzb" w:hAnsi="Bodo_uzb"/>
          <w:snapToGrid w:val="0"/>
          <w:sz w:val="28"/>
          <w:szCs w:val="28"/>
        </w:rPr>
      </w:pPr>
      <w:r w:rsidRPr="00A80CDD">
        <w:rPr>
          <w:rFonts w:ascii="Bodo_uzb" w:hAnsi="Bodo_uzb"/>
          <w:snapToGrid w:val="0"/>
          <w:sz w:val="28"/>
          <w:szCs w:val="28"/>
        </w:rPr>
        <w:t>Поляк Г.Б. «Бюджетная система России», М.: ЮНИТИ, 2001.</w:t>
      </w:r>
    </w:p>
    <w:p w:rsidR="00AE1FE0" w:rsidRPr="00A80CDD" w:rsidRDefault="00AE1FE0" w:rsidP="00AE1FE0">
      <w:pPr>
        <w:numPr>
          <w:ilvl w:val="0"/>
          <w:numId w:val="14"/>
        </w:numPr>
        <w:jc w:val="both"/>
        <w:rPr>
          <w:rFonts w:ascii="Bodo_uzb" w:hAnsi="Bodo_uzb"/>
          <w:snapToGrid w:val="0"/>
          <w:sz w:val="28"/>
          <w:szCs w:val="28"/>
        </w:rPr>
      </w:pPr>
      <w:r w:rsidRPr="00A80CDD">
        <w:rPr>
          <w:rFonts w:ascii="Bodo_uzb" w:hAnsi="Bodo_uzb"/>
          <w:snapToGrid w:val="0"/>
          <w:sz w:val="28"/>
          <w:szCs w:val="28"/>
        </w:rPr>
        <w:t>Романовский В. «Бюджетная система Российский Федерации», М.: ЮНИТИ, 1999.</w:t>
      </w:r>
    </w:p>
    <w:p w:rsidR="00AE1FE0" w:rsidRPr="00A80CDD" w:rsidRDefault="00AE1FE0" w:rsidP="00AE1FE0">
      <w:pPr>
        <w:numPr>
          <w:ilvl w:val="0"/>
          <w:numId w:val="14"/>
        </w:numPr>
        <w:jc w:val="both"/>
        <w:rPr>
          <w:rFonts w:ascii="Bodo_uzb" w:hAnsi="Bodo_uzb"/>
          <w:sz w:val="28"/>
          <w:szCs w:val="28"/>
          <w:lang w:val="en-US"/>
        </w:rPr>
      </w:pPr>
      <w:hyperlink r:id="rId7" w:history="1">
        <w:r w:rsidRPr="00A80CDD">
          <w:rPr>
            <w:rStyle w:val="a8"/>
            <w:szCs w:val="28"/>
            <w:lang w:val="en-US"/>
          </w:rPr>
          <w:t>http:www</w:t>
        </w:r>
      </w:hyperlink>
      <w:r w:rsidRPr="00A80CDD">
        <w:rPr>
          <w:rFonts w:ascii="Bodo_uzb" w:hAnsi="Bodo_uzb"/>
          <w:sz w:val="28"/>
          <w:szCs w:val="28"/>
          <w:lang w:val="en-US"/>
        </w:rPr>
        <w:t>. finansy.ru.</w:t>
      </w:r>
    </w:p>
    <w:p w:rsidR="00E43325" w:rsidRDefault="00E43325"/>
    <w:sectPr w:rsidR="00E43325" w:rsidSect="00E3404B">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6C0" w:rsidRDefault="008476C0" w:rsidP="00AE1FE0">
      <w:r>
        <w:separator/>
      </w:r>
    </w:p>
  </w:endnote>
  <w:endnote w:type="continuationSeparator" w:id="1">
    <w:p w:rsidR="008476C0" w:rsidRDefault="008476C0" w:rsidP="00AE1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panose1 w:val="020B0604020202020204"/>
    <w:charset w:val="00"/>
    <w:family w:val="swiss"/>
    <w:pitch w:val="variable"/>
    <w:sig w:usb0="00000203" w:usb1="00000000" w:usb2="00000000" w:usb3="00000000" w:csb0="00000005" w:csb1="00000000"/>
  </w:font>
  <w:font w:name="Academy">
    <w:panose1 w:val="00000000000000000000"/>
    <w:charset w:val="00"/>
    <w:family w:val="auto"/>
    <w:pitch w:val="variable"/>
    <w:sig w:usb0="00000003" w:usb1="00000000" w:usb2="00000000" w:usb3="00000000" w:csb0="00000001" w:csb1="00000000"/>
  </w:font>
  <w:font w:name="Bodo_uzb">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6C0" w:rsidRDefault="008476C0" w:rsidP="00AE1FE0">
      <w:r>
        <w:separator/>
      </w:r>
    </w:p>
  </w:footnote>
  <w:footnote w:type="continuationSeparator" w:id="1">
    <w:p w:rsidR="008476C0" w:rsidRDefault="008476C0" w:rsidP="00AE1FE0">
      <w:r>
        <w:continuationSeparator/>
      </w:r>
    </w:p>
  </w:footnote>
  <w:footnote w:id="2">
    <w:p w:rsidR="00AE1FE0" w:rsidRDefault="00AE1FE0" w:rsidP="00AE1FE0">
      <w:pPr>
        <w:pStyle w:val="a6"/>
        <w:rPr>
          <w:lang w:val="ru-RU"/>
        </w:rPr>
      </w:pPr>
      <w:r>
        <w:rPr>
          <w:rStyle w:val="a5"/>
        </w:rPr>
        <w:footnoteRef/>
      </w:r>
      <w:r>
        <w:rPr>
          <w:lang w:val="ru-RU"/>
        </w:rPr>
        <w:t xml:space="preserve"> В.М. Родионоа Современные требования к бюджетному законадательству.-Финансы,1998, №7, 11б.</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3F25FD"/>
    <w:multiLevelType w:val="singleLevel"/>
    <w:tmpl w:val="034A83F4"/>
    <w:lvl w:ilvl="0">
      <w:start w:val="1"/>
      <w:numFmt w:val="decimal"/>
      <w:lvlText w:val="%1."/>
      <w:lvlJc w:val="left"/>
      <w:pPr>
        <w:tabs>
          <w:tab w:val="num" w:pos="1080"/>
        </w:tabs>
        <w:ind w:left="1080" w:hanging="360"/>
      </w:pPr>
      <w:rPr>
        <w:rFonts w:hint="default"/>
      </w:rPr>
    </w:lvl>
  </w:abstractNum>
  <w:abstractNum w:abstractNumId="2">
    <w:nsid w:val="0C87525F"/>
    <w:multiLevelType w:val="singleLevel"/>
    <w:tmpl w:val="984C1F60"/>
    <w:lvl w:ilvl="0">
      <w:start w:val="1"/>
      <w:numFmt w:val="decimal"/>
      <w:lvlText w:val="%1."/>
      <w:lvlJc w:val="left"/>
      <w:pPr>
        <w:tabs>
          <w:tab w:val="num" w:pos="1080"/>
        </w:tabs>
        <w:ind w:left="1080" w:hanging="360"/>
      </w:pPr>
      <w:rPr>
        <w:rFonts w:hint="default"/>
      </w:rPr>
    </w:lvl>
  </w:abstractNum>
  <w:abstractNum w:abstractNumId="3">
    <w:nsid w:val="1E6718F3"/>
    <w:multiLevelType w:val="singleLevel"/>
    <w:tmpl w:val="9BD2670C"/>
    <w:lvl w:ilvl="0">
      <w:start w:val="1"/>
      <w:numFmt w:val="upperRoman"/>
      <w:lvlText w:val="%1. "/>
      <w:legacy w:legacy="1" w:legacySpace="0" w:legacyIndent="283"/>
      <w:lvlJc w:val="left"/>
      <w:pPr>
        <w:ind w:left="567" w:hanging="283"/>
      </w:pPr>
      <w:rPr>
        <w:sz w:val="30"/>
      </w:rPr>
    </w:lvl>
  </w:abstractNum>
  <w:abstractNum w:abstractNumId="4">
    <w:nsid w:val="3D174AB3"/>
    <w:multiLevelType w:val="multilevel"/>
    <w:tmpl w:val="F650DE2E"/>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3240"/>
        </w:tabs>
        <w:ind w:left="3240" w:hanging="1800"/>
      </w:pPr>
      <w:rPr>
        <w:rFonts w:hint="default"/>
      </w:rPr>
    </w:lvl>
    <w:lvl w:ilvl="5">
      <w:start w:val="1"/>
      <w:numFmt w:val="decimal"/>
      <w:lvlText w:val="%1.%2.%3.%4.%5.%6"/>
      <w:lvlJc w:val="left"/>
      <w:pPr>
        <w:tabs>
          <w:tab w:val="num" w:pos="3960"/>
        </w:tabs>
        <w:ind w:left="3960" w:hanging="2160"/>
      </w:pPr>
      <w:rPr>
        <w:rFonts w:hint="default"/>
      </w:rPr>
    </w:lvl>
    <w:lvl w:ilvl="6">
      <w:start w:val="1"/>
      <w:numFmt w:val="decimal"/>
      <w:lvlText w:val="%1.%2.%3.%4.%5.%6.%7"/>
      <w:lvlJc w:val="left"/>
      <w:pPr>
        <w:tabs>
          <w:tab w:val="num" w:pos="4680"/>
        </w:tabs>
        <w:ind w:left="4680" w:hanging="2520"/>
      </w:pPr>
      <w:rPr>
        <w:rFonts w:hint="default"/>
      </w:rPr>
    </w:lvl>
    <w:lvl w:ilvl="7">
      <w:start w:val="1"/>
      <w:numFmt w:val="decimal"/>
      <w:lvlText w:val="%1.%2.%3.%4.%5.%6.%7.%8"/>
      <w:lvlJc w:val="left"/>
      <w:pPr>
        <w:tabs>
          <w:tab w:val="num" w:pos="5400"/>
        </w:tabs>
        <w:ind w:left="5400" w:hanging="2880"/>
      </w:pPr>
      <w:rPr>
        <w:rFonts w:hint="default"/>
      </w:rPr>
    </w:lvl>
    <w:lvl w:ilvl="8">
      <w:start w:val="1"/>
      <w:numFmt w:val="decimal"/>
      <w:lvlText w:val="%1.%2.%3.%4.%5.%6.%7.%8.%9"/>
      <w:lvlJc w:val="left"/>
      <w:pPr>
        <w:tabs>
          <w:tab w:val="num" w:pos="6120"/>
        </w:tabs>
        <w:ind w:left="6120" w:hanging="3240"/>
      </w:pPr>
      <w:rPr>
        <w:rFonts w:hint="default"/>
      </w:rPr>
    </w:lvl>
  </w:abstractNum>
  <w:abstractNum w:abstractNumId="5">
    <w:nsid w:val="615F50B4"/>
    <w:multiLevelType w:val="singleLevel"/>
    <w:tmpl w:val="8EA4BF2A"/>
    <w:lvl w:ilvl="0">
      <w:start w:val="1"/>
      <w:numFmt w:val="decimal"/>
      <w:lvlText w:val="%1."/>
      <w:lvlJc w:val="left"/>
      <w:pPr>
        <w:tabs>
          <w:tab w:val="num" w:pos="1080"/>
        </w:tabs>
        <w:ind w:left="1080" w:hanging="360"/>
      </w:pPr>
      <w:rPr>
        <w:rFonts w:hint="default"/>
      </w:rPr>
    </w:lvl>
  </w:abstractNum>
  <w:abstractNum w:abstractNumId="6">
    <w:nsid w:val="72AA2640"/>
    <w:multiLevelType w:val="singleLevel"/>
    <w:tmpl w:val="601A4F2C"/>
    <w:lvl w:ilvl="0">
      <w:start w:val="1"/>
      <w:numFmt w:val="decimal"/>
      <w:lvlText w:val="%1."/>
      <w:legacy w:legacy="1" w:legacySpace="0" w:legacyIndent="283"/>
      <w:lvlJc w:val="left"/>
      <w:pPr>
        <w:ind w:left="567" w:hanging="283"/>
      </w:pPr>
    </w:lvl>
  </w:abstractNum>
  <w:abstractNum w:abstractNumId="7">
    <w:nsid w:val="78EB1D77"/>
    <w:multiLevelType w:val="singleLevel"/>
    <w:tmpl w:val="0A909BCC"/>
    <w:lvl w:ilvl="0">
      <w:start w:val="1"/>
      <w:numFmt w:val="decimal"/>
      <w:lvlText w:val="%1."/>
      <w:lvlJc w:val="left"/>
      <w:pPr>
        <w:tabs>
          <w:tab w:val="num" w:pos="1068"/>
        </w:tabs>
        <w:ind w:left="1068" w:hanging="3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6"/>
        <w:numFmt w:val="bullet"/>
        <w:lvlText w:val="-"/>
        <w:legacy w:legacy="1" w:legacySpace="0" w:legacyIndent="360"/>
        <w:lvlJc w:val="left"/>
        <w:pPr>
          <w:ind w:left="360" w:hanging="360"/>
        </w:pPr>
      </w:lvl>
    </w:lvlOverride>
  </w:num>
  <w:num w:numId="3">
    <w:abstractNumId w:val="0"/>
  </w:num>
  <w:num w:numId="4">
    <w:abstractNumId w:val="3"/>
  </w:num>
  <w:num w:numId="5">
    <w:abstractNumId w:val="3"/>
    <w:lvlOverride w:ilvl="0">
      <w:lvl w:ilvl="0">
        <w:start w:val="2"/>
        <w:numFmt w:val="upperRoman"/>
        <w:lvlText w:val="%1. "/>
        <w:legacy w:legacy="1" w:legacySpace="0" w:legacyIndent="283"/>
        <w:lvlJc w:val="left"/>
        <w:pPr>
          <w:ind w:left="567" w:hanging="283"/>
        </w:pPr>
        <w:rPr>
          <w:sz w:val="30"/>
        </w:rPr>
      </w:lvl>
    </w:lvlOverride>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6"/>
  </w:num>
  <w:num w:numId="8">
    <w:abstractNumId w:val="6"/>
    <w:lvlOverride w:ilvl="0">
      <w:lvl w:ilvl="0">
        <w:start w:val="1"/>
        <w:numFmt w:val="decimal"/>
        <w:lvlText w:val="%1."/>
        <w:legacy w:legacy="1" w:legacySpace="0" w:legacyIndent="283"/>
        <w:lvlJc w:val="left"/>
        <w:pPr>
          <w:ind w:left="567" w:hanging="283"/>
        </w:p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1"/>
  </w:num>
  <w:num w:numId="12">
    <w:abstractNumId w:val="5"/>
  </w:num>
  <w:num w:numId="13">
    <w:abstractNumId w:val="7"/>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AE1FE0"/>
    <w:rsid w:val="002732AE"/>
    <w:rsid w:val="007B0D4F"/>
    <w:rsid w:val="008476C0"/>
    <w:rsid w:val="00AE1FE0"/>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FE0"/>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AE1FE0"/>
    <w:pPr>
      <w:ind w:firstLine="720"/>
      <w:jc w:val="both"/>
    </w:pPr>
    <w:rPr>
      <w:rFonts w:ascii="Baltica" w:hAnsi="Baltica"/>
      <w:sz w:val="28"/>
      <w:szCs w:val="20"/>
      <w:lang w:val="uk-UA"/>
    </w:rPr>
  </w:style>
  <w:style w:type="character" w:customStyle="1" w:styleId="20">
    <w:name w:val="Основной текст с отступом 2 Знак"/>
    <w:basedOn w:val="a0"/>
    <w:link w:val="2"/>
    <w:rsid w:val="00AE1FE0"/>
    <w:rPr>
      <w:rFonts w:ascii="Baltica" w:eastAsia="Times New Roman" w:hAnsi="Baltica" w:cs="Times New Roman"/>
      <w:sz w:val="28"/>
      <w:szCs w:val="20"/>
      <w:lang w:val="uk-UA" w:eastAsia="ru-RU"/>
    </w:rPr>
  </w:style>
  <w:style w:type="paragraph" w:styleId="a3">
    <w:name w:val="Body Text"/>
    <w:basedOn w:val="a"/>
    <w:link w:val="a4"/>
    <w:rsid w:val="00AE1FE0"/>
    <w:pPr>
      <w:jc w:val="both"/>
    </w:pPr>
    <w:rPr>
      <w:sz w:val="28"/>
      <w:szCs w:val="20"/>
    </w:rPr>
  </w:style>
  <w:style w:type="character" w:customStyle="1" w:styleId="a4">
    <w:name w:val="Основной текст Знак"/>
    <w:basedOn w:val="a0"/>
    <w:link w:val="a3"/>
    <w:rsid w:val="00AE1FE0"/>
    <w:rPr>
      <w:rFonts w:ascii="Times New Roman" w:eastAsia="Times New Roman" w:hAnsi="Times New Roman" w:cs="Times New Roman"/>
      <w:sz w:val="28"/>
      <w:szCs w:val="20"/>
      <w:lang w:eastAsia="ru-RU"/>
    </w:rPr>
  </w:style>
  <w:style w:type="character" w:styleId="a5">
    <w:name w:val="footnote reference"/>
    <w:basedOn w:val="a0"/>
    <w:semiHidden/>
    <w:rsid w:val="00AE1FE0"/>
    <w:rPr>
      <w:vertAlign w:val="superscript"/>
    </w:rPr>
  </w:style>
  <w:style w:type="paragraph" w:styleId="a6">
    <w:name w:val="footnote text"/>
    <w:basedOn w:val="a"/>
    <w:link w:val="a7"/>
    <w:semiHidden/>
    <w:rsid w:val="00AE1FE0"/>
    <w:rPr>
      <w:rFonts w:ascii="Academy" w:hAnsi="Academy"/>
      <w:sz w:val="20"/>
      <w:szCs w:val="20"/>
      <w:lang w:val="en-US"/>
    </w:rPr>
  </w:style>
  <w:style w:type="character" w:customStyle="1" w:styleId="a7">
    <w:name w:val="Текст сноски Знак"/>
    <w:basedOn w:val="a0"/>
    <w:link w:val="a6"/>
    <w:semiHidden/>
    <w:rsid w:val="00AE1FE0"/>
    <w:rPr>
      <w:rFonts w:ascii="Academy" w:eastAsia="Times New Roman" w:hAnsi="Academy" w:cs="Times New Roman"/>
      <w:sz w:val="20"/>
      <w:szCs w:val="20"/>
      <w:lang w:val="en-US" w:eastAsia="ru-RU"/>
    </w:rPr>
  </w:style>
  <w:style w:type="character" w:styleId="a8">
    <w:name w:val="Hyperlink"/>
    <w:basedOn w:val="a0"/>
    <w:rsid w:val="00AE1FE0"/>
    <w:rPr>
      <w:color w:val="0000FF"/>
      <w:u w:val="single"/>
    </w:rPr>
  </w:style>
  <w:style w:type="paragraph" w:styleId="a9">
    <w:name w:val="Body Text Indent"/>
    <w:basedOn w:val="a"/>
    <w:link w:val="aa"/>
    <w:rsid w:val="00AE1FE0"/>
    <w:pPr>
      <w:tabs>
        <w:tab w:val="left" w:pos="1080"/>
      </w:tabs>
      <w:spacing w:line="216" w:lineRule="auto"/>
      <w:ind w:left="993" w:hanging="284"/>
      <w:jc w:val="both"/>
    </w:pPr>
    <w:rPr>
      <w:rFonts w:ascii="Bodo_uzb" w:hAnsi="Bodo_uzb"/>
      <w:b/>
      <w:sz w:val="28"/>
    </w:rPr>
  </w:style>
  <w:style w:type="character" w:customStyle="1" w:styleId="aa">
    <w:name w:val="Основной текст с отступом Знак"/>
    <w:basedOn w:val="a0"/>
    <w:link w:val="a9"/>
    <w:rsid w:val="00AE1FE0"/>
    <w:rPr>
      <w:rFonts w:ascii="Bodo_uzb" w:eastAsia="Times New Roman" w:hAnsi="Bodo_uzb" w:cs="Times New Roman"/>
      <w:b/>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3792</Words>
  <Characters>21617</Characters>
  <Application>Microsoft Office Word</Application>
  <DocSecurity>0</DocSecurity>
  <Lines>180</Lines>
  <Paragraphs>50</Paragraphs>
  <ScaleCrop>false</ScaleCrop>
  <Company>WolfishLair</Company>
  <LinksUpToDate>false</LinksUpToDate>
  <CharactersWithSpaces>25359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2011-04-23T03:57:00Z</dcterms:created>
  <dcterms:modified xsi:type="dcterms:W3CDTF">2011-04-23T03:57:00Z</dcterms:modified>
</cp:coreProperties>
</file>